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jc w:val="both"/>
        <w:rPr>
          <w:rFonts w:ascii="Arial" w:hAnsi="Arial" w:cs="Arial"/>
          <w:b/>
          <w:bCs/>
          <w:sz w:val="22"/>
          <w:szCs w:val="22"/>
        </w:rPr>
      </w:pPr>
      <w:r>
        <w:rPr>
          <w:rFonts w:ascii="Arial" w:hAnsi="Arial"/>
          <w:b/>
          <w:bCs/>
          <w:sz w:val="22"/>
          <w:szCs w:val="22"/>
        </w:rPr>
        <w:t>Allegato C</w:t>
      </w:r>
    </w:p>
    <w:p w:rsidR="007E2ED1" w:rsidRPr="00B32E28" w:rsidRDefault="007E2ED1" w:rsidP="000451CF">
      <w:pPr>
        <w:pBdr>
          <w:top w:val="none" w:sz="0" w:space="0" w:color="auto"/>
          <w:left w:val="none" w:sz="0" w:space="0" w:color="auto"/>
          <w:bottom w:val="none" w:sz="0" w:space="0" w:color="auto"/>
          <w:right w:val="none" w:sz="0" w:space="0" w:color="auto"/>
          <w:bar w:val="none" w:sz="0" w:color="auto"/>
        </w:pBdr>
        <w:ind w:left="-851" w:right="105"/>
        <w:jc w:val="both"/>
        <w:rPr>
          <w:rFonts w:ascii="Arial" w:hAnsi="Arial" w:cs="Arial"/>
          <w:b/>
          <w:bCs/>
        </w:rPr>
      </w:pPr>
    </w:p>
    <w:p w:rsidR="007E2ED1" w:rsidRPr="00B32E28" w:rsidRDefault="007E2ED1" w:rsidP="000451CF">
      <w:pPr>
        <w:pBdr>
          <w:top w:val="none" w:sz="0" w:space="0" w:color="auto"/>
          <w:left w:val="none" w:sz="0" w:space="0" w:color="auto"/>
          <w:bottom w:val="none" w:sz="0" w:space="0" w:color="auto"/>
          <w:right w:val="none" w:sz="0" w:space="0" w:color="auto"/>
          <w:bar w:val="none" w:sz="0" w:color="auto"/>
        </w:pBdr>
        <w:spacing w:line="360" w:lineRule="auto"/>
        <w:ind w:left="-851" w:right="105"/>
        <w:jc w:val="center"/>
        <w:rPr>
          <w:rFonts w:ascii="Arial" w:hAnsi="Arial" w:cs="Arial"/>
        </w:rPr>
      </w:pPr>
      <w:r w:rsidRPr="00B32E28">
        <w:rPr>
          <w:rFonts w:ascii="Arial" w:hAnsi="Arial"/>
          <w:b/>
          <w:bCs/>
        </w:rPr>
        <w:t>DICHIARAZIONE DI DISPONIBILITA’ OCCUPAZIONALE</w:t>
      </w:r>
    </w:p>
    <w:p w:rsidR="007E2ED1" w:rsidRPr="00B32E28" w:rsidRDefault="007E2ED1" w:rsidP="000451CF">
      <w:pPr>
        <w:pBdr>
          <w:top w:val="none" w:sz="0" w:space="0" w:color="auto"/>
          <w:left w:val="none" w:sz="0" w:space="0" w:color="auto"/>
          <w:bottom w:val="none" w:sz="0" w:space="0" w:color="auto"/>
          <w:right w:val="none" w:sz="0" w:space="0" w:color="auto"/>
          <w:bar w:val="none" w:sz="0" w:color="auto"/>
        </w:pBdr>
        <w:spacing w:line="360" w:lineRule="auto"/>
        <w:ind w:left="-851" w:right="105"/>
        <w:jc w:val="both"/>
        <w:rPr>
          <w:rFonts w:ascii="Arial" w:hAnsi="Arial" w:cs="Arial"/>
        </w:rPr>
      </w:pPr>
      <w:r w:rsidRPr="00B32E28">
        <w:rPr>
          <w:rFonts w:ascii="Arial" w:hAnsi="Arial"/>
        </w:rPr>
        <w:t xml:space="preserve">Il/La sottoscritto/a_________________________________ nato/a </w:t>
      </w:r>
      <w:proofErr w:type="spellStart"/>
      <w:r w:rsidRPr="00B32E28">
        <w:rPr>
          <w:rFonts w:ascii="Arial" w:hAnsi="Arial"/>
        </w:rPr>
        <w:t>a</w:t>
      </w:r>
      <w:proofErr w:type="spellEnd"/>
      <w:r w:rsidRPr="00B32E28">
        <w:rPr>
          <w:rFonts w:ascii="Arial" w:hAnsi="Arial"/>
        </w:rPr>
        <w:t xml:space="preserve"> _____________________________ il _____________________ residente _____________________________ in Via/</w:t>
      </w:r>
      <w:proofErr w:type="spellStart"/>
      <w:r w:rsidRPr="00B32E28">
        <w:rPr>
          <w:rFonts w:ascii="Arial" w:hAnsi="Arial"/>
        </w:rPr>
        <w:t>Loc</w:t>
      </w:r>
      <w:proofErr w:type="spellEnd"/>
      <w:r w:rsidRPr="00B32E28">
        <w:rPr>
          <w:rFonts w:ascii="Arial" w:hAnsi="Arial"/>
        </w:rPr>
        <w:t xml:space="preserve">.____________________ </w:t>
      </w:r>
      <w:proofErr w:type="spellStart"/>
      <w:r w:rsidRPr="00B32E28">
        <w:rPr>
          <w:rFonts w:ascii="Arial" w:hAnsi="Arial"/>
        </w:rPr>
        <w:t>rec</w:t>
      </w:r>
      <w:proofErr w:type="spellEnd"/>
      <w:r w:rsidRPr="00B32E28">
        <w:rPr>
          <w:rFonts w:ascii="Arial" w:hAnsi="Arial"/>
        </w:rPr>
        <w:t>. Telefonico ___________________ (allegare fotocopia carta identità)</w:t>
      </w:r>
    </w:p>
    <w:p w:rsidR="007E2ED1" w:rsidRPr="00B32E28"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before="120" w:line="360" w:lineRule="auto"/>
        <w:ind w:left="-851" w:right="105"/>
        <w:jc w:val="center"/>
        <w:rPr>
          <w:rFonts w:ascii="Arial" w:hAnsi="Arial" w:cs="Arial"/>
          <w:sz w:val="20"/>
          <w:szCs w:val="20"/>
        </w:rPr>
      </w:pPr>
      <w:r w:rsidRPr="00B32E28">
        <w:rPr>
          <w:rFonts w:ascii="Arial" w:hAnsi="Arial"/>
          <w:b/>
          <w:bCs/>
          <w:sz w:val="20"/>
          <w:szCs w:val="20"/>
          <w:u w:val="single"/>
        </w:rPr>
        <w:t>DICHIARA</w:t>
      </w:r>
    </w:p>
    <w:p w:rsidR="007E2ED1" w:rsidRPr="00B32E28" w:rsidRDefault="007E2ED1" w:rsidP="00B32E28">
      <w:pPr>
        <w:pStyle w:val="Paragrafoelenco"/>
        <w:numPr>
          <w:ilvl w:val="0"/>
          <w:numId w:val="11"/>
        </w:numPr>
        <w:pBdr>
          <w:top w:val="none" w:sz="0" w:space="0" w:color="auto"/>
          <w:left w:val="none" w:sz="0" w:space="0" w:color="auto"/>
          <w:bottom w:val="none" w:sz="0" w:space="0" w:color="auto"/>
          <w:right w:val="none" w:sz="0" w:space="0" w:color="auto"/>
          <w:bar w:val="none" w:sz="0" w:color="auto"/>
        </w:pBdr>
        <w:spacing w:after="0"/>
        <w:ind w:left="-993" w:right="-36" w:hanging="215"/>
        <w:jc w:val="both"/>
        <w:rPr>
          <w:rFonts w:ascii="Arial" w:hAnsi="Arial" w:cs="Arial"/>
          <w:sz w:val="20"/>
          <w:szCs w:val="20"/>
        </w:rPr>
      </w:pPr>
      <w:r w:rsidRPr="00B32E28">
        <w:rPr>
          <w:rFonts w:ascii="Arial" w:hAnsi="Arial"/>
          <w:sz w:val="20"/>
          <w:szCs w:val="20"/>
        </w:rPr>
        <w:t>LA PROPRIA DISPONIBILITA’ LAVORATIVA PER EVENTUALI PROGETTI OCCUPAZIONALI PER L’ANNO 2016</w:t>
      </w:r>
    </w:p>
    <w:p w:rsidR="007E2ED1" w:rsidRPr="00B32E28" w:rsidRDefault="007E2ED1" w:rsidP="00B32E28">
      <w:pPr>
        <w:pStyle w:val="Paragrafoelenco"/>
        <w:numPr>
          <w:ilvl w:val="0"/>
          <w:numId w:val="11"/>
        </w:numPr>
        <w:pBdr>
          <w:top w:val="none" w:sz="0" w:space="0" w:color="auto"/>
          <w:left w:val="none" w:sz="0" w:space="0" w:color="auto"/>
          <w:bottom w:val="none" w:sz="0" w:space="0" w:color="auto"/>
          <w:right w:val="none" w:sz="0" w:space="0" w:color="auto"/>
          <w:bar w:val="none" w:sz="0" w:color="auto"/>
        </w:pBdr>
        <w:spacing w:before="120" w:after="120"/>
        <w:ind w:left="-993" w:right="-36" w:hanging="215"/>
        <w:jc w:val="both"/>
        <w:rPr>
          <w:rFonts w:ascii="Arial" w:hAnsi="Arial" w:cs="Arial"/>
          <w:sz w:val="20"/>
          <w:szCs w:val="20"/>
        </w:rPr>
      </w:pPr>
      <w:r w:rsidRPr="00B32E28">
        <w:rPr>
          <w:rFonts w:ascii="Arial" w:hAnsi="Arial"/>
          <w:sz w:val="20"/>
          <w:szCs w:val="20"/>
        </w:rPr>
        <w:t>DI ESSERE IN POSSESSO DEI SEGUENTI REQUISITI:</w:t>
      </w:r>
    </w:p>
    <w:tbl>
      <w:tblPr>
        <w:tblW w:w="10341" w:type="dxa"/>
        <w:tblInd w:w="-11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372"/>
        <w:gridCol w:w="1444"/>
        <w:gridCol w:w="1525"/>
      </w:tblGrid>
      <w:tr w:rsidR="007E2ED1" w:rsidTr="00D03D37">
        <w:trPr>
          <w:trHeight w:val="243"/>
        </w:trPr>
        <w:tc>
          <w:tcPr>
            <w:tcW w:w="7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pP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B32E28">
            <w:pPr>
              <w:pBdr>
                <w:top w:val="none" w:sz="0" w:space="0" w:color="auto"/>
                <w:left w:val="none" w:sz="0" w:space="0" w:color="auto"/>
                <w:bottom w:val="none" w:sz="0" w:space="0" w:color="auto"/>
                <w:right w:val="none" w:sz="0" w:space="0" w:color="auto"/>
                <w:bar w:val="none" w:sz="0" w:color="auto"/>
              </w:pBdr>
              <w:jc w:val="center"/>
            </w:pPr>
            <w:r w:rsidRPr="00BB09E5">
              <w:rPr>
                <w:rFonts w:ascii="Arial" w:hAnsi="Arial"/>
                <w:sz w:val="22"/>
                <w:szCs w:val="22"/>
              </w:rPr>
              <w:t>SI</w:t>
            </w:r>
          </w:p>
        </w:tc>
        <w:tc>
          <w:tcPr>
            <w:tcW w:w="15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B32E28">
            <w:pPr>
              <w:pBdr>
                <w:top w:val="none" w:sz="0" w:space="0" w:color="auto"/>
                <w:left w:val="none" w:sz="0" w:space="0" w:color="auto"/>
                <w:bottom w:val="none" w:sz="0" w:space="0" w:color="auto"/>
                <w:right w:val="none" w:sz="0" w:space="0" w:color="auto"/>
                <w:bar w:val="none" w:sz="0" w:color="auto"/>
              </w:pBdr>
              <w:jc w:val="center"/>
            </w:pPr>
            <w:r w:rsidRPr="00BB09E5">
              <w:rPr>
                <w:rFonts w:ascii="Arial" w:hAnsi="Arial"/>
                <w:sz w:val="22"/>
                <w:szCs w:val="22"/>
              </w:rPr>
              <w:t>NO</w:t>
            </w:r>
          </w:p>
        </w:tc>
      </w:tr>
      <w:tr w:rsidR="007E2ED1" w:rsidTr="00D03D37">
        <w:trPr>
          <w:trHeight w:val="501"/>
        </w:trPr>
        <w:tc>
          <w:tcPr>
            <w:tcW w:w="7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Pr="000451CF" w:rsidRDefault="007E2ED1" w:rsidP="000451CF">
            <w:pPr>
              <w:pBdr>
                <w:top w:val="none" w:sz="0" w:space="0" w:color="auto"/>
                <w:left w:val="none" w:sz="0" w:space="0" w:color="auto"/>
                <w:bottom w:val="none" w:sz="0" w:space="0" w:color="auto"/>
                <w:right w:val="none" w:sz="0" w:space="0" w:color="auto"/>
                <w:bar w:val="none" w:sz="0" w:color="auto"/>
              </w:pBdr>
            </w:pPr>
            <w:r w:rsidRPr="000451CF">
              <w:rPr>
                <w:rFonts w:ascii="Arial" w:hAnsi="Arial"/>
              </w:rPr>
              <w:t>residenza sul territorio della Comunità Alta Valsugana e Bersntol da 5 anni consecutivi</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c>
          <w:tcPr>
            <w:tcW w:w="15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r>
      <w:tr w:rsidR="007E2ED1" w:rsidTr="00D03D37">
        <w:trPr>
          <w:trHeight w:val="383"/>
        </w:trPr>
        <w:tc>
          <w:tcPr>
            <w:tcW w:w="7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Pr="000451CF" w:rsidRDefault="007E2ED1" w:rsidP="000451CF">
            <w:pPr>
              <w:pBdr>
                <w:top w:val="none" w:sz="0" w:space="0" w:color="auto"/>
                <w:left w:val="none" w:sz="0" w:space="0" w:color="auto"/>
                <w:bottom w:val="none" w:sz="0" w:space="0" w:color="auto"/>
                <w:right w:val="none" w:sz="0" w:space="0" w:color="auto"/>
                <w:bar w:val="none" w:sz="0" w:color="auto"/>
              </w:pBdr>
            </w:pPr>
            <w:r w:rsidRPr="000451CF">
              <w:rPr>
                <w:rFonts w:ascii="Arial" w:hAnsi="Arial"/>
              </w:rPr>
              <w:t>Iscrizione presso il Centro per Impiego come disoccupati</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c>
          <w:tcPr>
            <w:tcW w:w="15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r>
      <w:tr w:rsidR="007E2ED1" w:rsidTr="00D03D37">
        <w:trPr>
          <w:trHeight w:val="546"/>
        </w:trPr>
        <w:tc>
          <w:tcPr>
            <w:tcW w:w="7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Pr="000451CF" w:rsidRDefault="007E2ED1" w:rsidP="000451CF">
            <w:pPr>
              <w:pBdr>
                <w:top w:val="none" w:sz="0" w:space="0" w:color="auto"/>
                <w:left w:val="none" w:sz="0" w:space="0" w:color="auto"/>
                <w:bottom w:val="none" w:sz="0" w:space="0" w:color="auto"/>
                <w:right w:val="none" w:sz="0" w:space="0" w:color="auto"/>
                <w:bar w:val="none" w:sz="0" w:color="auto"/>
              </w:pBdr>
              <w:jc w:val="both"/>
            </w:pPr>
            <w:r w:rsidRPr="000451CF">
              <w:rPr>
                <w:rFonts w:ascii="Arial" w:hAnsi="Arial"/>
              </w:rPr>
              <w:t xml:space="preserve">età compresa tra i 35 e i 44 anni e maggiore di 55 anni </w:t>
            </w:r>
          </w:p>
        </w:tc>
        <w:tc>
          <w:tcPr>
            <w:tcW w:w="29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Pr="000451CF" w:rsidRDefault="007E2ED1" w:rsidP="000451CF">
            <w:pPr>
              <w:pBdr>
                <w:top w:val="none" w:sz="0" w:space="0" w:color="auto"/>
                <w:left w:val="none" w:sz="0" w:space="0" w:color="auto"/>
                <w:bottom w:val="none" w:sz="0" w:space="0" w:color="auto"/>
                <w:right w:val="none" w:sz="0" w:space="0" w:color="auto"/>
                <w:bar w:val="none" w:sz="0" w:color="auto"/>
              </w:pBdr>
              <w:rPr>
                <w:rFonts w:ascii="Arial" w:hAnsi="Arial" w:cs="Arial"/>
              </w:rPr>
            </w:pPr>
            <w:r w:rsidRPr="000451CF">
              <w:rPr>
                <w:rFonts w:ascii="Arial" w:hAnsi="Arial"/>
              </w:rPr>
              <w:t>SPECIFICARE ETA’</w:t>
            </w:r>
          </w:p>
          <w:p w:rsidR="007E2ED1" w:rsidRDefault="007E2ED1" w:rsidP="000451CF">
            <w:pPr>
              <w:pBdr>
                <w:top w:val="none" w:sz="0" w:space="0" w:color="auto"/>
                <w:left w:val="none" w:sz="0" w:space="0" w:color="auto"/>
                <w:bottom w:val="none" w:sz="0" w:space="0" w:color="auto"/>
                <w:right w:val="none" w:sz="0" w:space="0" w:color="auto"/>
                <w:bar w:val="none" w:sz="0" w:color="auto"/>
              </w:pBdr>
            </w:pPr>
            <w:r w:rsidRPr="000451CF">
              <w:rPr>
                <w:rFonts w:ascii="Arial" w:hAnsi="Arial"/>
              </w:rPr>
              <w:t>_________________</w:t>
            </w:r>
          </w:p>
        </w:tc>
      </w:tr>
      <w:tr w:rsidR="007E2ED1" w:rsidTr="00D03D37">
        <w:trPr>
          <w:trHeight w:val="528"/>
        </w:trPr>
        <w:tc>
          <w:tcPr>
            <w:tcW w:w="7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Pr="000451CF" w:rsidRDefault="007E2ED1" w:rsidP="000451CF">
            <w:pPr>
              <w:pBdr>
                <w:top w:val="none" w:sz="0" w:space="0" w:color="auto"/>
                <w:left w:val="none" w:sz="0" w:space="0" w:color="auto"/>
                <w:bottom w:val="none" w:sz="0" w:space="0" w:color="auto"/>
                <w:right w:val="none" w:sz="0" w:space="0" w:color="auto"/>
                <w:bar w:val="none" w:sz="0" w:color="auto"/>
              </w:pBdr>
              <w:jc w:val="both"/>
            </w:pPr>
            <w:r w:rsidRPr="000451CF">
              <w:rPr>
                <w:rFonts w:ascii="Arial" w:hAnsi="Arial"/>
              </w:rPr>
              <w:t>assunzione nei progetti della Comunità da non più di 3 anni a partire dall’anno 2015</w:t>
            </w:r>
          </w:p>
        </w:tc>
        <w:tc>
          <w:tcPr>
            <w:tcW w:w="1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c>
          <w:tcPr>
            <w:tcW w:w="15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pPr>
          </w:p>
        </w:tc>
      </w:tr>
    </w:tbl>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rPr>
          <w:rFonts w:ascii="Arial" w:hAnsi="Arial" w:cs="Arial"/>
          <w:sz w:val="22"/>
          <w:szCs w:val="22"/>
        </w:rPr>
      </w:pPr>
    </w:p>
    <w:tbl>
      <w:tblPr>
        <w:tblW w:w="10280" w:type="dxa"/>
        <w:tblInd w:w="-11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2127"/>
        <w:gridCol w:w="6379"/>
        <w:gridCol w:w="1774"/>
      </w:tblGrid>
      <w:tr w:rsidR="007E2ED1" w:rsidTr="00D03D37">
        <w:trPr>
          <w:trHeight w:val="222"/>
        </w:trPr>
        <w:tc>
          <w:tcPr>
            <w:tcW w:w="2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jc w:val="center"/>
            </w:pPr>
            <w:r w:rsidRPr="00BB09E5">
              <w:rPr>
                <w:b/>
                <w:bCs/>
              </w:rPr>
              <w:t>Criteri</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jc w:val="center"/>
            </w:pPr>
            <w:r w:rsidRPr="00BB09E5">
              <w:rPr>
                <w:b/>
                <w:bCs/>
              </w:rPr>
              <w:t>Indicatori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E2ED1" w:rsidRDefault="007E2ED1" w:rsidP="000451CF">
            <w:pPr>
              <w:pBdr>
                <w:top w:val="none" w:sz="0" w:space="0" w:color="auto"/>
                <w:left w:val="none" w:sz="0" w:space="0" w:color="auto"/>
                <w:bottom w:val="none" w:sz="0" w:space="0" w:color="auto"/>
                <w:right w:val="none" w:sz="0" w:space="0" w:color="auto"/>
                <w:bar w:val="none" w:sz="0" w:color="auto"/>
              </w:pBdr>
              <w:ind w:left="-851" w:right="105"/>
            </w:pPr>
          </w:p>
        </w:tc>
      </w:tr>
      <w:tr w:rsidR="00D03D37" w:rsidTr="00D03D37">
        <w:trPr>
          <w:trHeight w:val="449"/>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Pr="00BB09E5" w:rsidRDefault="00D03D37" w:rsidP="00D03D37">
            <w:pPr>
              <w:pBdr>
                <w:top w:val="none" w:sz="0" w:space="0" w:color="auto"/>
                <w:left w:val="none" w:sz="0" w:space="0" w:color="auto"/>
                <w:bottom w:val="none" w:sz="0" w:space="0" w:color="auto"/>
                <w:right w:val="none" w:sz="0" w:space="0" w:color="auto"/>
                <w:bar w:val="none" w:sz="0" w:color="auto"/>
              </w:pBdr>
              <w:jc w:val="both"/>
              <w:rPr>
                <w:rFonts w:ascii="Bookman Old Style" w:hAnsi="Bookman Old Style" w:cs="Bookman Old Style"/>
                <w:b/>
                <w:bCs/>
              </w:rPr>
            </w:pPr>
          </w:p>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1. composizione anagrafica del nucleo</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Nucleo composto da una persona o con componenti solo maggiorenni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8F067E">
              <w:rPr>
                <w:rFonts w:ascii="Wingdings 2" w:hAnsi="Wingdings 2" w:hint="eastAsia"/>
                <w:color w:val="auto"/>
              </w:rPr>
              <w:sym w:font="Wingdings 2" w:char="F030"/>
            </w:r>
          </w:p>
        </w:tc>
      </w:tr>
      <w:tr w:rsidR="00D03D37" w:rsidTr="00D03D37">
        <w:trPr>
          <w:trHeight w:val="504"/>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Convivenza presso strutture comunitarie o condizione di Senza Fissa Dimora senza perdita del requisito della residenza</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386"/>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Nucleo con più adulti e fino a due figli minori conviventi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395"/>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Nucleo con più adulti e con tre o più figli minori  conviventi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396"/>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 xml:space="preserve">Nucleo </w:t>
            </w:r>
            <w:proofErr w:type="spellStart"/>
            <w:r w:rsidRPr="00BB09E5">
              <w:rPr>
                <w:rFonts w:ascii="Bookman Old Style" w:hAnsi="Bookman Old Style"/>
              </w:rPr>
              <w:t>monogenitoriale</w:t>
            </w:r>
            <w:proofErr w:type="spellEnd"/>
            <w:r w:rsidRPr="00BB09E5">
              <w:rPr>
                <w:rFonts w:ascii="Bookman Old Style" w:hAnsi="Bookman Old Style"/>
              </w:rPr>
              <w:t xml:space="preserve"> fino a due figli minori  conviventi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382"/>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 xml:space="preserve">Nucleo </w:t>
            </w:r>
            <w:proofErr w:type="spellStart"/>
            <w:r w:rsidRPr="00BB09E5">
              <w:rPr>
                <w:rFonts w:ascii="Bookman Old Style" w:hAnsi="Bookman Old Style"/>
              </w:rPr>
              <w:t>monogenitoriale</w:t>
            </w:r>
            <w:proofErr w:type="spellEnd"/>
            <w:r w:rsidRPr="00BB09E5">
              <w:rPr>
                <w:rFonts w:ascii="Bookman Old Style" w:hAnsi="Bookman Old Style"/>
              </w:rPr>
              <w:t xml:space="preserve"> con tre o più figli minori  conviventi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670"/>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Pr="00BB09E5" w:rsidRDefault="00D03D37" w:rsidP="00D03D37">
            <w:pPr>
              <w:pBdr>
                <w:top w:val="none" w:sz="0" w:space="0" w:color="auto"/>
                <w:left w:val="none" w:sz="0" w:space="0" w:color="auto"/>
                <w:bottom w:val="none" w:sz="0" w:space="0" w:color="auto"/>
                <w:right w:val="none" w:sz="0" w:space="0" w:color="auto"/>
                <w:bar w:val="none" w:sz="0" w:color="auto"/>
              </w:pBdr>
              <w:rPr>
                <w:rFonts w:ascii="Bookman Old Style" w:hAnsi="Bookman Old Style" w:cs="Bookman Old Style"/>
                <w:b/>
                <w:bCs/>
              </w:rPr>
            </w:pPr>
          </w:p>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2. ulteriori carichi familiari</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Nucleo composto da una sola persona con obbligo al mantenimento economico di figli minori da sentenza della magistratura</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B32E28">
        <w:trPr>
          <w:trHeight w:val="509"/>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Presenza di familiari conviventi con necessità assistenziali documentabili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B32E28">
        <w:trPr>
          <w:trHeight w:val="338"/>
        </w:trPr>
        <w:tc>
          <w:tcPr>
            <w:tcW w:w="2127" w:type="dxa"/>
            <w:vMerge w:val="restart"/>
            <w:tcBorders>
              <w:top w:val="nil"/>
              <w:left w:val="single" w:sz="4" w:space="0" w:color="000000"/>
              <w:bottom w:val="nil"/>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rPr>
                <w:rFonts w:ascii="Bookman Old Style" w:hAnsi="Bookman Old Style"/>
                <w:b/>
                <w:bCs/>
              </w:rPr>
            </w:pPr>
          </w:p>
          <w:p w:rsidR="00B32E28" w:rsidRDefault="00B32E28" w:rsidP="00B32E28">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3 ammortizzatori sociali e integrazioni al reddito nel nucleo percepiti negli ultimi 4 mesi</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Reddito di Garanzia erogato da APAPI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B32E28">
        <w:trPr>
          <w:trHeight w:val="322"/>
        </w:trPr>
        <w:tc>
          <w:tcPr>
            <w:tcW w:w="2127" w:type="dxa"/>
            <w:vMerge/>
            <w:tcBorders>
              <w:left w:val="single" w:sz="4" w:space="0" w:color="000000"/>
              <w:bottom w:val="nil"/>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Reddito di Garanzia sociale o interventi economici straordinari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Pr="00D03D37" w:rsidRDefault="00B32E28" w:rsidP="00D03D37">
            <w:pPr>
              <w:pBdr>
                <w:top w:val="none" w:sz="0" w:space="0" w:color="auto"/>
                <w:left w:val="none" w:sz="0" w:space="0" w:color="auto"/>
                <w:bottom w:val="none" w:sz="0" w:space="0" w:color="auto"/>
                <w:right w:val="none" w:sz="0" w:space="0" w:color="auto"/>
                <w:bar w:val="none" w:sz="0" w:color="auto"/>
              </w:pBdr>
              <w:spacing w:before="60"/>
              <w:jc w:val="center"/>
              <w:rPr>
                <w:rFonts w:ascii="Wingdings 2" w:hAnsi="Wingdings 2"/>
              </w:rPr>
            </w:pPr>
            <w:r w:rsidRPr="00BB09E5">
              <w:rPr>
                <w:rFonts w:ascii="Wingdings 2" w:hAnsi="Wingdings 2" w:hint="eastAsia"/>
              </w:rPr>
              <w:sym w:font="Wingdings 2" w:char="F030"/>
            </w:r>
          </w:p>
        </w:tc>
      </w:tr>
      <w:tr w:rsidR="00B32E28" w:rsidTr="00B32E28">
        <w:trPr>
          <w:trHeight w:val="343"/>
        </w:trPr>
        <w:tc>
          <w:tcPr>
            <w:tcW w:w="2127" w:type="dxa"/>
            <w:vMerge/>
            <w:tcBorders>
              <w:left w:val="single" w:sz="4" w:space="0" w:color="000000"/>
              <w:bottom w:val="nil"/>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Assegno Regionale al Nucleo Familiare (erogato da APAPI)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B32E28">
        <w:trPr>
          <w:trHeight w:val="379"/>
        </w:trPr>
        <w:tc>
          <w:tcPr>
            <w:tcW w:w="2127" w:type="dxa"/>
            <w:vMerge/>
            <w:tcBorders>
              <w:left w:val="single" w:sz="4" w:space="0" w:color="000000"/>
              <w:bottom w:val="nil"/>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Assegno al nucleo numeroso (erogato da Comunità di Valle)</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B32E28">
        <w:trPr>
          <w:trHeight w:val="328"/>
        </w:trPr>
        <w:tc>
          <w:tcPr>
            <w:tcW w:w="2127" w:type="dxa"/>
            <w:vMerge/>
            <w:tcBorders>
              <w:left w:val="single" w:sz="4" w:space="0" w:color="000000"/>
              <w:bottom w:val="single" w:sz="4" w:space="0" w:color="auto"/>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Assegno per invalidi parziali/totali erogato da APAPI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B32E28">
        <w:trPr>
          <w:trHeight w:val="380"/>
        </w:trPr>
        <w:tc>
          <w:tcPr>
            <w:tcW w:w="2127" w:type="dxa"/>
            <w:tcBorders>
              <w:top w:val="single" w:sz="4" w:space="0" w:color="auto"/>
              <w:left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 xml:space="preserve">Diritto ad ASPI, </w:t>
            </w:r>
            <w:proofErr w:type="spellStart"/>
            <w:r w:rsidRPr="00BB09E5">
              <w:rPr>
                <w:rFonts w:ascii="Bookman Old Style" w:hAnsi="Bookman Old Style"/>
              </w:rPr>
              <w:t>miniASPI</w:t>
            </w:r>
            <w:proofErr w:type="spellEnd"/>
            <w:r w:rsidRPr="00BB09E5">
              <w:rPr>
                <w:rFonts w:ascii="Bookman Old Style" w:hAnsi="Bookman Old Style"/>
              </w:rPr>
              <w:t>, indennità di mobilità (INPS) o disoccupazione</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D03D37">
        <w:trPr>
          <w:trHeight w:val="262"/>
        </w:trPr>
        <w:tc>
          <w:tcPr>
            <w:tcW w:w="2127" w:type="dxa"/>
            <w:tcBorders>
              <w:left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Integrazione al canone (Comunità di Valle)</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B32E28" w:rsidTr="00D03D37">
        <w:trPr>
          <w:trHeight w:val="246"/>
        </w:trPr>
        <w:tc>
          <w:tcPr>
            <w:tcW w:w="2127" w:type="dxa"/>
            <w:tcBorders>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Titolarità di alloggio ITEA</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32E28" w:rsidRDefault="00B32E28"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285"/>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4.Situazione abitativa</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Abitazione di proprietà o ad uso gratuito</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996190">
        <w:trPr>
          <w:trHeight w:val="230"/>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In affitto  (€___________ mensili)</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996190">
        <w:trPr>
          <w:trHeight w:val="230"/>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Mutuo ipotecario</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430"/>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Default="00D03D37" w:rsidP="008F067E">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 xml:space="preserve">5. </w:t>
            </w:r>
            <w:r w:rsidRPr="00D03D37">
              <w:rPr>
                <w:rFonts w:ascii="Bookman Old Style" w:hAnsi="Bookman Old Style"/>
                <w:b/>
                <w:bCs/>
                <w:sz w:val="18"/>
                <w:szCs w:val="18"/>
              </w:rPr>
              <w:t xml:space="preserve">progettualità in atto in </w:t>
            </w:r>
            <w:proofErr w:type="spellStart"/>
            <w:r w:rsidRPr="00D03D37">
              <w:rPr>
                <w:rFonts w:ascii="Bookman Old Style" w:hAnsi="Bookman Old Style"/>
                <w:b/>
                <w:bCs/>
                <w:sz w:val="18"/>
                <w:szCs w:val="18"/>
              </w:rPr>
              <w:t>collaborazio</w:t>
            </w:r>
            <w:proofErr w:type="spellEnd"/>
            <w:r>
              <w:rPr>
                <w:rFonts w:ascii="Bookman Old Style" w:hAnsi="Bookman Old Style"/>
                <w:b/>
                <w:bCs/>
                <w:sz w:val="18"/>
                <w:szCs w:val="18"/>
              </w:rPr>
              <w:t>-</w:t>
            </w:r>
            <w:r w:rsidRPr="00D03D37">
              <w:rPr>
                <w:rFonts w:ascii="Bookman Old Style" w:hAnsi="Bookman Old Style"/>
                <w:b/>
                <w:bCs/>
                <w:sz w:val="18"/>
                <w:szCs w:val="18"/>
              </w:rPr>
              <w:t>ne con il Servizio Sociale della Comunità</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sì</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BF041E">
        <w:trPr>
          <w:trHeight w:val="230"/>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no</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334"/>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6. Ulteriori informazioni</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 xml:space="preserve">Patente </w:t>
            </w:r>
            <w:proofErr w:type="spellStart"/>
            <w:r w:rsidRPr="00BB09E5">
              <w:rPr>
                <w:rFonts w:ascii="Bookman Old Style" w:hAnsi="Bookman Old Style"/>
              </w:rPr>
              <w:t>cat</w:t>
            </w:r>
            <w:proofErr w:type="spellEnd"/>
            <w:r w:rsidRPr="00BB09E5">
              <w:rPr>
                <w:rFonts w:ascii="Bookman Old Style" w:hAnsi="Bookman Old Style"/>
              </w:rPr>
              <w:t>. _____________</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ED63CF">
        <w:trPr>
          <w:trHeight w:val="293"/>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Disponibilità automezzo</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ED63CF">
        <w:trPr>
          <w:trHeight w:val="230"/>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Competenze informatiche di base</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D03D37">
        <w:trPr>
          <w:trHeight w:val="497"/>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7. invalidità civile  del candidato con percentuale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Pr="00BB09E5" w:rsidRDefault="00D03D37" w:rsidP="00D03D37">
            <w:pPr>
              <w:pBdr>
                <w:top w:val="none" w:sz="0" w:space="0" w:color="auto"/>
                <w:left w:val="none" w:sz="0" w:space="0" w:color="auto"/>
                <w:bottom w:val="none" w:sz="0" w:space="0" w:color="auto"/>
                <w:right w:val="none" w:sz="0" w:space="0" w:color="auto"/>
                <w:bar w:val="none" w:sz="0" w:color="auto"/>
              </w:pBdr>
              <w:jc w:val="both"/>
              <w:rPr>
                <w:rFonts w:ascii="Bookman Old Style" w:hAnsi="Bookman Old Style" w:cs="Bookman Old Style"/>
              </w:rPr>
            </w:pPr>
            <w:r w:rsidRPr="00BB09E5">
              <w:rPr>
                <w:rFonts w:ascii="Bookman Old Style" w:hAnsi="Bookman Old Style"/>
              </w:rPr>
              <w:t>Sì</w:t>
            </w:r>
          </w:p>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Percentuale:</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B32E28">
        <w:trPr>
          <w:trHeight w:val="748"/>
        </w:trPr>
        <w:tc>
          <w:tcPr>
            <w:tcW w:w="2127" w:type="dxa"/>
            <w:vMerge/>
            <w:tcBorders>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Pr="00BB09E5" w:rsidRDefault="00D03D37" w:rsidP="00D03D37">
            <w:pPr>
              <w:pBdr>
                <w:top w:val="none" w:sz="0" w:space="0" w:color="auto"/>
                <w:left w:val="none" w:sz="0" w:space="0" w:color="auto"/>
                <w:bottom w:val="none" w:sz="0" w:space="0" w:color="auto"/>
                <w:right w:val="none" w:sz="0" w:space="0" w:color="auto"/>
                <w:bar w:val="none" w:sz="0" w:color="auto"/>
              </w:pBdr>
              <w:jc w:val="both"/>
              <w:rPr>
                <w:rFonts w:ascii="Bookman Old Style" w:hAnsi="Bookman Old Style" w:cs="Bookman Old Style"/>
              </w:rPr>
            </w:pPr>
            <w:r w:rsidRPr="00BB09E5">
              <w:rPr>
                <w:rFonts w:ascii="Bookman Old Style" w:hAnsi="Bookman Old Style"/>
              </w:rPr>
              <w:t>eventuale profilo commissione sanitaria integrata ex L68/99:_____________________________________</w:t>
            </w:r>
          </w:p>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________________________________________________</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F62BE8">
        <w:trPr>
          <w:trHeight w:val="266"/>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No</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3574E9">
        <w:trPr>
          <w:trHeight w:val="450"/>
        </w:trPr>
        <w:tc>
          <w:tcPr>
            <w:tcW w:w="21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Bookman Old Style" w:hAnsi="Bookman Old Style"/>
                <w:b/>
                <w:bCs/>
              </w:rPr>
              <w:t>8. Situazione contributiva</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Tre anni o meno per il raggiungimento dei requisiti di accesso alla pensione INPS</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r w:rsidR="00D03D37" w:rsidTr="00EC3502">
        <w:trPr>
          <w:trHeight w:val="456"/>
        </w:trPr>
        <w:tc>
          <w:tcPr>
            <w:tcW w:w="2127" w:type="dxa"/>
            <w:vMerge/>
            <w:tcBorders>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pP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both"/>
            </w:pPr>
            <w:r w:rsidRPr="00BB09E5">
              <w:rPr>
                <w:rFonts w:ascii="Bookman Old Style" w:hAnsi="Bookman Old Style"/>
              </w:rPr>
              <w:t>Più di tre anni per il raggiungimento dei requisiti di accesso alla pensione, o situazione contributiva non conosciuta</w:t>
            </w:r>
          </w:p>
        </w:tc>
        <w:tc>
          <w:tcPr>
            <w:tcW w:w="17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03D37" w:rsidRDefault="00D03D37" w:rsidP="00D03D37">
            <w:pPr>
              <w:pBdr>
                <w:top w:val="none" w:sz="0" w:space="0" w:color="auto"/>
                <w:left w:val="none" w:sz="0" w:space="0" w:color="auto"/>
                <w:bottom w:val="none" w:sz="0" w:space="0" w:color="auto"/>
                <w:right w:val="none" w:sz="0" w:space="0" w:color="auto"/>
                <w:bar w:val="none" w:sz="0" w:color="auto"/>
              </w:pBdr>
              <w:jc w:val="center"/>
            </w:pPr>
            <w:r w:rsidRPr="00BB09E5">
              <w:rPr>
                <w:rFonts w:ascii="Wingdings 2" w:hAnsi="Wingdings 2" w:hint="eastAsia"/>
              </w:rPr>
              <w:sym w:font="Wingdings 2" w:char="F030"/>
            </w:r>
          </w:p>
        </w:tc>
      </w:tr>
    </w:tbl>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p>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Dichiara di essere a conoscenza che:</w:t>
      </w:r>
    </w:p>
    <w:p w:rsidR="007E2ED1" w:rsidRPr="00D03D37" w:rsidRDefault="007E2ED1" w:rsidP="000451CF">
      <w:pPr>
        <w:pStyle w:val="Paragrafoelenco"/>
        <w:numPr>
          <w:ilvl w:val="0"/>
          <w:numId w:val="14"/>
        </w:numPr>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la presente richiesta dovrà essere inoltrata alla Comunità tassativamente, a pena d’esclusione, dal 18.01.2016 al 18.02.2016 tramite raccomandata o consegnata all’Ufficio relazioni con il pubblico URP (P.T. della Comunità)</w:t>
      </w:r>
    </w:p>
    <w:p w:rsidR="007E2ED1" w:rsidRPr="00D03D37" w:rsidRDefault="007E2ED1" w:rsidP="000451CF">
      <w:pPr>
        <w:pStyle w:val="Paragrafoelenco"/>
        <w:numPr>
          <w:ilvl w:val="0"/>
          <w:numId w:val="14"/>
        </w:numPr>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l’attivazione degli eventuali progetti per l’anno 2016 sarà definita solo in presenza delle sufficienti risorse finanziarie.</w:t>
      </w:r>
    </w:p>
    <w:p w:rsidR="007E2ED1" w:rsidRPr="00D03D37" w:rsidRDefault="007E2ED1" w:rsidP="000451CF">
      <w:pPr>
        <w:pStyle w:val="Paragrafoelenco"/>
        <w:numPr>
          <w:ilvl w:val="0"/>
          <w:numId w:val="14"/>
        </w:numPr>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 xml:space="preserve">dichiarazioni false o comunque non corrispondenti al vero comportano, ai sensi del D.P.R. 28.12.200, N. 445, responsabilità penale ex art 76 e l’attivazione d’ufficio del procedimento di decadenza della richiesta. </w:t>
      </w:r>
    </w:p>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p>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p>
    <w:tbl>
      <w:tblPr>
        <w:tblStyle w:val="Grigliatabel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6227"/>
      </w:tblGrid>
      <w:tr w:rsidR="00D03D37" w:rsidTr="00EC3502">
        <w:trPr>
          <w:trHeight w:val="646"/>
        </w:trPr>
        <w:tc>
          <w:tcPr>
            <w:tcW w:w="3740" w:type="dxa"/>
          </w:tcPr>
          <w:p w:rsidR="00D03D37" w:rsidRDefault="00D03D37" w:rsidP="000451CF">
            <w:pPr>
              <w:pStyle w:val="Paragrafoelenco"/>
              <w:pBdr>
                <w:top w:val="none" w:sz="0" w:space="0" w:color="auto"/>
                <w:left w:val="none" w:sz="0" w:space="0" w:color="auto"/>
                <w:bottom w:val="none" w:sz="0" w:space="0" w:color="auto"/>
                <w:right w:val="none" w:sz="0" w:space="0" w:color="auto"/>
                <w:bar w:val="none" w:sz="0" w:color="auto"/>
              </w:pBdr>
              <w:spacing w:after="0"/>
              <w:ind w:left="0" w:right="105"/>
              <w:jc w:val="both"/>
              <w:rPr>
                <w:rFonts w:ascii="Arial" w:hAnsi="Arial"/>
                <w:sz w:val="20"/>
                <w:szCs w:val="20"/>
              </w:rPr>
            </w:pPr>
            <w:r w:rsidRPr="00D03D37">
              <w:rPr>
                <w:rFonts w:ascii="Arial" w:hAnsi="Arial"/>
                <w:sz w:val="20"/>
                <w:szCs w:val="20"/>
              </w:rPr>
              <w:t>DATA</w:t>
            </w:r>
          </w:p>
          <w:p w:rsidR="00D03D37" w:rsidRDefault="00D03D37" w:rsidP="00EC3502">
            <w:pPr>
              <w:pStyle w:val="Paragrafoelenco"/>
              <w:pBdr>
                <w:top w:val="none" w:sz="0" w:space="0" w:color="auto"/>
                <w:left w:val="none" w:sz="0" w:space="0" w:color="auto"/>
                <w:bottom w:val="none" w:sz="0" w:space="0" w:color="auto"/>
                <w:right w:val="none" w:sz="0" w:space="0" w:color="auto"/>
                <w:bar w:val="none" w:sz="0" w:color="auto"/>
              </w:pBdr>
              <w:spacing w:before="60" w:after="0"/>
              <w:ind w:left="0" w:right="108"/>
              <w:jc w:val="both"/>
              <w:rPr>
                <w:rFonts w:ascii="Arial" w:hAnsi="Arial"/>
                <w:sz w:val="20"/>
                <w:szCs w:val="20"/>
              </w:rPr>
            </w:pPr>
            <w:r>
              <w:rPr>
                <w:rFonts w:ascii="Arial" w:hAnsi="Arial"/>
                <w:sz w:val="20"/>
                <w:szCs w:val="20"/>
              </w:rPr>
              <w:t>___________________________</w:t>
            </w:r>
          </w:p>
          <w:p w:rsidR="00D03D37" w:rsidRDefault="00D03D37" w:rsidP="000451CF">
            <w:pPr>
              <w:pStyle w:val="Paragrafoelenco"/>
              <w:pBdr>
                <w:top w:val="none" w:sz="0" w:space="0" w:color="auto"/>
                <w:left w:val="none" w:sz="0" w:space="0" w:color="auto"/>
                <w:bottom w:val="none" w:sz="0" w:space="0" w:color="auto"/>
                <w:right w:val="none" w:sz="0" w:space="0" w:color="auto"/>
                <w:bar w:val="none" w:sz="0" w:color="auto"/>
              </w:pBdr>
              <w:spacing w:after="0"/>
              <w:ind w:left="0" w:right="105"/>
              <w:jc w:val="both"/>
              <w:rPr>
                <w:rFonts w:ascii="Arial" w:hAnsi="Arial" w:cs="Arial"/>
                <w:sz w:val="20"/>
                <w:szCs w:val="20"/>
              </w:rPr>
            </w:pPr>
          </w:p>
        </w:tc>
        <w:tc>
          <w:tcPr>
            <w:tcW w:w="6227" w:type="dxa"/>
          </w:tcPr>
          <w:p w:rsidR="00D03D37" w:rsidRDefault="00D03D37" w:rsidP="00D03D37">
            <w:pPr>
              <w:pStyle w:val="Paragrafoelenco"/>
              <w:pBdr>
                <w:top w:val="none" w:sz="0" w:space="0" w:color="auto"/>
                <w:left w:val="none" w:sz="0" w:space="0" w:color="auto"/>
                <w:bottom w:val="none" w:sz="0" w:space="0" w:color="auto"/>
                <w:right w:val="none" w:sz="0" w:space="0" w:color="auto"/>
                <w:bar w:val="none" w:sz="0" w:color="auto"/>
              </w:pBdr>
              <w:spacing w:after="0"/>
              <w:ind w:left="0" w:right="105"/>
              <w:jc w:val="center"/>
              <w:rPr>
                <w:rFonts w:ascii="Arial" w:hAnsi="Arial"/>
                <w:sz w:val="20"/>
                <w:szCs w:val="20"/>
              </w:rPr>
            </w:pPr>
            <w:r w:rsidRPr="00D03D37">
              <w:rPr>
                <w:rFonts w:ascii="Arial" w:hAnsi="Arial"/>
                <w:sz w:val="20"/>
                <w:szCs w:val="20"/>
              </w:rPr>
              <w:t>FIRMA</w:t>
            </w:r>
          </w:p>
          <w:p w:rsidR="00D03D37" w:rsidRDefault="00D03D37" w:rsidP="00EC3502">
            <w:pPr>
              <w:pStyle w:val="Paragrafoelenco"/>
              <w:pBdr>
                <w:top w:val="none" w:sz="0" w:space="0" w:color="auto"/>
                <w:left w:val="none" w:sz="0" w:space="0" w:color="auto"/>
                <w:bottom w:val="none" w:sz="0" w:space="0" w:color="auto"/>
                <w:right w:val="none" w:sz="0" w:space="0" w:color="auto"/>
                <w:bar w:val="none" w:sz="0" w:color="auto"/>
              </w:pBdr>
              <w:spacing w:before="60" w:after="0"/>
              <w:ind w:left="0" w:right="108"/>
              <w:jc w:val="center"/>
              <w:rPr>
                <w:rFonts w:ascii="Arial" w:hAnsi="Arial" w:cs="Arial"/>
                <w:sz w:val="20"/>
                <w:szCs w:val="20"/>
              </w:rPr>
            </w:pPr>
            <w:r>
              <w:rPr>
                <w:rFonts w:ascii="Arial" w:hAnsi="Arial"/>
                <w:sz w:val="20"/>
                <w:szCs w:val="20"/>
              </w:rPr>
              <w:t>___________</w:t>
            </w:r>
            <w:r w:rsidR="002C0834">
              <w:rPr>
                <w:rFonts w:ascii="Arial" w:hAnsi="Arial"/>
                <w:sz w:val="20"/>
                <w:szCs w:val="20"/>
              </w:rPr>
              <w:t>_____</w:t>
            </w:r>
            <w:bookmarkStart w:id="0" w:name="_GoBack"/>
            <w:bookmarkEnd w:id="0"/>
            <w:r>
              <w:rPr>
                <w:rFonts w:ascii="Arial" w:hAnsi="Arial"/>
                <w:sz w:val="20"/>
                <w:szCs w:val="20"/>
              </w:rPr>
              <w:t>_____________________</w:t>
            </w:r>
          </w:p>
        </w:tc>
      </w:tr>
    </w:tbl>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p>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Allega: -fotocopia carta identità</w:t>
      </w:r>
    </w:p>
    <w:p w:rsidR="007E2ED1" w:rsidRPr="00D03D37"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ascii="Arial" w:hAnsi="Arial" w:cs="Arial"/>
          <w:sz w:val="20"/>
          <w:szCs w:val="20"/>
        </w:rPr>
      </w:pPr>
      <w:r w:rsidRPr="00D03D37">
        <w:rPr>
          <w:rFonts w:ascii="Arial" w:hAnsi="Arial"/>
          <w:sz w:val="20"/>
          <w:szCs w:val="20"/>
        </w:rPr>
        <w:t xml:space="preserve">             -curriculum</w:t>
      </w:r>
    </w:p>
    <w:p w:rsidR="007E2ED1" w:rsidRPr="00EC3502" w:rsidRDefault="007E2ED1" w:rsidP="000451CF">
      <w:pPr>
        <w:pStyle w:val="Paragrafoelenco"/>
        <w:pBdr>
          <w:top w:val="none" w:sz="0" w:space="0" w:color="auto"/>
          <w:left w:val="none" w:sz="0" w:space="0" w:color="auto"/>
          <w:bottom w:val="none" w:sz="0" w:space="0" w:color="auto"/>
          <w:right w:val="none" w:sz="0" w:space="0" w:color="auto"/>
          <w:bar w:val="none" w:sz="0" w:color="auto"/>
        </w:pBdr>
        <w:spacing w:after="0"/>
        <w:ind w:left="-851" w:right="105"/>
        <w:jc w:val="both"/>
        <w:rPr>
          <w:rFonts w:cs="Arial"/>
          <w:sz w:val="16"/>
          <w:szCs w:val="16"/>
        </w:rPr>
      </w:pPr>
    </w:p>
    <w:p w:rsidR="007E2ED1" w:rsidRPr="00EC3502" w:rsidRDefault="007E2ED1" w:rsidP="00EC3502">
      <w:pPr>
        <w:pBdr>
          <w:top w:val="none" w:sz="0" w:space="0" w:color="auto"/>
          <w:left w:val="none" w:sz="0" w:space="0" w:color="auto"/>
          <w:bottom w:val="none" w:sz="0" w:space="0" w:color="auto"/>
          <w:right w:val="none" w:sz="0" w:space="0" w:color="auto"/>
          <w:bar w:val="none" w:sz="0" w:color="auto"/>
        </w:pBdr>
        <w:ind w:left="-851" w:right="105"/>
        <w:jc w:val="both"/>
        <w:rPr>
          <w:rFonts w:ascii="Calibri" w:hAnsi="Calibri"/>
          <w:sz w:val="16"/>
          <w:szCs w:val="16"/>
        </w:rPr>
      </w:pPr>
      <w:r w:rsidRPr="00EC3502">
        <w:rPr>
          <w:rFonts w:ascii="Calibri" w:hAnsi="Calibri"/>
          <w:sz w:val="16"/>
          <w:szCs w:val="16"/>
        </w:rPr>
        <w:t>Con riferimento al Decreto Legislativo 30 giugno 2003, n. 196 (codice in materia di protezione dei dati personali), si informa che i dati forniti sono trattati dalla Comunità Alta Valsugana e Bersntol, quale titolare del trattamento e vengono utilizzati esclusivamente al fine dell’organizzazione e della gestione degli interventi in materia socio - assistenziale.</w:t>
      </w:r>
      <w:r w:rsidR="00EC3502">
        <w:rPr>
          <w:rFonts w:ascii="Calibri" w:hAnsi="Calibri"/>
          <w:sz w:val="16"/>
          <w:szCs w:val="16"/>
        </w:rPr>
        <w:t xml:space="preserve">  </w:t>
      </w:r>
      <w:r w:rsidRPr="00EC3502">
        <w:rPr>
          <w:rFonts w:ascii="Calibri" w:hAnsi="Calibri"/>
          <w:sz w:val="16"/>
          <w:szCs w:val="16"/>
        </w:rPr>
        <w:t>Il conferimento dei dati è necessario per le finalità di cui sopra</w:t>
      </w:r>
      <w:r w:rsidRPr="00EC3502">
        <w:rPr>
          <w:rFonts w:ascii="Calibri" w:hAnsi="Calibri"/>
          <w:i/>
          <w:iCs/>
          <w:sz w:val="16"/>
          <w:szCs w:val="16"/>
        </w:rPr>
        <w:t xml:space="preserve"> </w:t>
      </w:r>
      <w:r w:rsidRPr="00EC3502">
        <w:rPr>
          <w:rFonts w:ascii="Calibri" w:hAnsi="Calibri"/>
          <w:sz w:val="16"/>
          <w:szCs w:val="16"/>
        </w:rPr>
        <w:t>e l’eventuale rifiuto al conferimento comporta l’impossibilità, da parte di questa Comunità, di dar corso alla Sua richiesta. Il trattamento potrebbe riguardare anche dati “sensibili”, idonei a rivelare lo stato di salute di soggetti componenti il Suo nucleo familiare.</w:t>
      </w:r>
      <w:r w:rsidR="00EC3502">
        <w:rPr>
          <w:rFonts w:ascii="Calibri" w:hAnsi="Calibri"/>
          <w:sz w:val="16"/>
          <w:szCs w:val="16"/>
        </w:rPr>
        <w:t xml:space="preserve">  </w:t>
      </w:r>
      <w:r w:rsidRPr="00EC3502">
        <w:rPr>
          <w:rFonts w:ascii="Calibri" w:hAnsi="Calibri"/>
          <w:sz w:val="16"/>
          <w:szCs w:val="16"/>
        </w:rPr>
        <w:t>Il Responsabile del trattamento è il Responsabile del Servizio Socio-Assistenziale.</w:t>
      </w:r>
      <w:r w:rsidR="00EC3502">
        <w:rPr>
          <w:rFonts w:ascii="Calibri" w:hAnsi="Calibri"/>
          <w:sz w:val="16"/>
          <w:szCs w:val="16"/>
        </w:rPr>
        <w:t xml:space="preserve">  </w:t>
      </w:r>
      <w:r w:rsidRPr="00EC3502">
        <w:rPr>
          <w:rFonts w:ascii="Calibri" w:hAnsi="Calibri"/>
          <w:sz w:val="16"/>
          <w:szCs w:val="16"/>
        </w:rPr>
        <w:t>Ai sensi del Titolo II del predetto Decreto Legislativo, Lei ha diritto di conoscere, in ogni momento, quali sono i suoi dati e come essi vengono utilizzati. Ha anche diritto di farli aggiornare, integrare, rettificare o cancellare, chiederne il blocco ed opporsi al loro trattamento. La cancellazione e il blocco riguardano dati trattati in violazione di legge. L’opposizione presuppone un motivo legittimo. Per esercitare questi diritti potrà rivolgersi al Segretario Generale della Comunità, al quale potrà richiedere di conoscere anche l’elenco aggiornato degli altri responsabili del trattamento.</w:t>
      </w:r>
    </w:p>
    <w:sectPr w:rsidR="007E2ED1" w:rsidRPr="00EC3502" w:rsidSect="00B32E28">
      <w:headerReference w:type="even" r:id="rId8"/>
      <w:headerReference w:type="default" r:id="rId9"/>
      <w:footerReference w:type="even" r:id="rId10"/>
      <w:footerReference w:type="default" r:id="rId11"/>
      <w:pgSz w:w="11900" w:h="16840"/>
      <w:pgMar w:top="851" w:right="709" w:bottom="1021" w:left="2155"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D1" w:rsidRDefault="007E2ED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7E2ED1" w:rsidRDefault="007E2ED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D1" w:rsidRDefault="007E2ED1">
    <w:pPr>
      <w:pStyle w:val="Intestazioneepidipagina"/>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D1" w:rsidRDefault="007E2ED1">
    <w:pPr>
      <w:pStyle w:val="Intestazioneepidipagin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D1" w:rsidRDefault="007E2ED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7E2ED1" w:rsidRDefault="007E2ED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D1" w:rsidRDefault="007E2ED1">
    <w:pPr>
      <w:pStyle w:val="Intestazioneepidipagina"/>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ED1" w:rsidRDefault="007E2ED1">
    <w:pPr>
      <w:pStyle w:val="Intestazioneepidipagin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10C"/>
    <w:multiLevelType w:val="hybridMultilevel"/>
    <w:tmpl w:val="34506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F33DDA"/>
    <w:multiLevelType w:val="multilevel"/>
    <w:tmpl w:val="FBA44FFA"/>
    <w:numStyleLink w:val="Stileimportato6"/>
  </w:abstractNum>
  <w:abstractNum w:abstractNumId="2">
    <w:nsid w:val="0B207887"/>
    <w:multiLevelType w:val="hybridMultilevel"/>
    <w:tmpl w:val="5A666A54"/>
    <w:styleLink w:val="Stileimportato4"/>
    <w:lvl w:ilvl="0" w:tplc="7E62F4EE">
      <w:start w:val="1"/>
      <w:numFmt w:val="bullet"/>
      <w:lvlText w:val="-"/>
      <w:lvlJc w:val="left"/>
      <w:pPr>
        <w:ind w:left="72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D9588410">
      <w:start w:val="1"/>
      <w:numFmt w:val="bullet"/>
      <w:lvlText w:val="o"/>
      <w:lvlJc w:val="left"/>
      <w:pPr>
        <w:tabs>
          <w:tab w:val="left" w:pos="720"/>
        </w:tabs>
        <w:ind w:left="144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E3EEB75E">
      <w:start w:val="1"/>
      <w:numFmt w:val="bullet"/>
      <w:lvlText w:val="▪"/>
      <w:lvlJc w:val="left"/>
      <w:pPr>
        <w:tabs>
          <w:tab w:val="left" w:pos="720"/>
        </w:tabs>
        <w:ind w:left="216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1BF26BBC">
      <w:start w:val="1"/>
      <w:numFmt w:val="bullet"/>
      <w:lvlText w:val="•"/>
      <w:lvlJc w:val="left"/>
      <w:pPr>
        <w:tabs>
          <w:tab w:val="left" w:pos="720"/>
        </w:tabs>
        <w:ind w:left="288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00A82DE">
      <w:start w:val="1"/>
      <w:numFmt w:val="bullet"/>
      <w:lvlText w:val="o"/>
      <w:lvlJc w:val="left"/>
      <w:pPr>
        <w:tabs>
          <w:tab w:val="left" w:pos="720"/>
        </w:tabs>
        <w:ind w:left="360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8ECBC78">
      <w:start w:val="1"/>
      <w:numFmt w:val="bullet"/>
      <w:lvlText w:val="▪"/>
      <w:lvlJc w:val="left"/>
      <w:pPr>
        <w:tabs>
          <w:tab w:val="left" w:pos="720"/>
        </w:tabs>
        <w:ind w:left="432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E04A3BB8">
      <w:start w:val="1"/>
      <w:numFmt w:val="bullet"/>
      <w:lvlText w:val="•"/>
      <w:lvlJc w:val="left"/>
      <w:pPr>
        <w:tabs>
          <w:tab w:val="left" w:pos="720"/>
        </w:tabs>
        <w:ind w:left="504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BA4A27A">
      <w:start w:val="1"/>
      <w:numFmt w:val="bullet"/>
      <w:lvlText w:val="o"/>
      <w:lvlJc w:val="left"/>
      <w:pPr>
        <w:tabs>
          <w:tab w:val="left" w:pos="720"/>
        </w:tabs>
        <w:ind w:left="576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CBDEB0B4">
      <w:start w:val="1"/>
      <w:numFmt w:val="bullet"/>
      <w:lvlText w:val="▪"/>
      <w:lvlJc w:val="left"/>
      <w:pPr>
        <w:tabs>
          <w:tab w:val="left" w:pos="720"/>
        </w:tabs>
        <w:ind w:left="6480" w:hanging="360"/>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5BB5C79"/>
    <w:multiLevelType w:val="hybridMultilevel"/>
    <w:tmpl w:val="5A666A54"/>
    <w:numStyleLink w:val="Stileimportato4"/>
  </w:abstractNum>
  <w:abstractNum w:abstractNumId="4">
    <w:nsid w:val="194409D0"/>
    <w:multiLevelType w:val="hybridMultilevel"/>
    <w:tmpl w:val="2AD6C6E0"/>
    <w:numStyleLink w:val="Stileimportato3"/>
  </w:abstractNum>
  <w:abstractNum w:abstractNumId="5">
    <w:nsid w:val="1DB735BC"/>
    <w:multiLevelType w:val="hybridMultilevel"/>
    <w:tmpl w:val="4F362368"/>
    <w:styleLink w:val="Stileimportato2"/>
    <w:lvl w:ilvl="0" w:tplc="8FC4EA66">
      <w:start w:val="1"/>
      <w:numFmt w:val="bullet"/>
      <w:lvlText w:val="-"/>
      <w:lvlJc w:val="left"/>
      <w:pPr>
        <w:tabs>
          <w:tab w:val="num" w:pos="1136"/>
          <w:tab w:val="left" w:pos="2880"/>
        </w:tabs>
        <w:ind w:left="3448" w:hanging="308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6A2B58A">
      <w:start w:val="1"/>
      <w:numFmt w:val="bullet"/>
      <w:lvlText w:val="o"/>
      <w:lvlJc w:val="left"/>
      <w:pPr>
        <w:tabs>
          <w:tab w:val="left" w:pos="567"/>
          <w:tab w:val="num" w:pos="1476"/>
          <w:tab w:val="left" w:pos="2880"/>
        </w:tabs>
        <w:ind w:left="3789" w:hanging="270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18E9E26">
      <w:start w:val="1"/>
      <w:numFmt w:val="bullet"/>
      <w:lvlText w:val="▪"/>
      <w:lvlJc w:val="left"/>
      <w:pPr>
        <w:tabs>
          <w:tab w:val="left" w:pos="567"/>
          <w:tab w:val="num" w:pos="2196"/>
          <w:tab w:val="left" w:pos="2880"/>
        </w:tabs>
        <w:ind w:left="4509" w:hanging="270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C1EAAE4C">
      <w:start w:val="1"/>
      <w:numFmt w:val="bullet"/>
      <w:lvlText w:val="•"/>
      <w:lvlJc w:val="left"/>
      <w:pPr>
        <w:tabs>
          <w:tab w:val="num" w:pos="567"/>
          <w:tab w:val="left" w:pos="2880"/>
        </w:tabs>
        <w:ind w:left="2880" w:hanging="288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4D7CDF88">
      <w:start w:val="1"/>
      <w:numFmt w:val="bullet"/>
      <w:lvlText w:val="o"/>
      <w:lvlJc w:val="left"/>
      <w:pPr>
        <w:tabs>
          <w:tab w:val="left" w:pos="567"/>
          <w:tab w:val="num" w:pos="3600"/>
        </w:tabs>
        <w:ind w:left="5913" w:hanging="51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33E7CF4">
      <w:start w:val="1"/>
      <w:numFmt w:val="bullet"/>
      <w:lvlText w:val="▪"/>
      <w:lvlJc w:val="left"/>
      <w:pPr>
        <w:tabs>
          <w:tab w:val="left" w:pos="567"/>
          <w:tab w:val="num" w:pos="4320"/>
        </w:tabs>
        <w:ind w:left="6633" w:hanging="51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26EEF250">
      <w:start w:val="1"/>
      <w:numFmt w:val="bullet"/>
      <w:lvlText w:val="•"/>
      <w:lvlJc w:val="left"/>
      <w:pPr>
        <w:tabs>
          <w:tab w:val="left" w:pos="567"/>
          <w:tab w:val="num" w:pos="5040"/>
        </w:tabs>
        <w:ind w:left="7353" w:hanging="5193"/>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7E12E65E">
      <w:start w:val="1"/>
      <w:numFmt w:val="bullet"/>
      <w:lvlText w:val="o"/>
      <w:lvlJc w:val="left"/>
      <w:pPr>
        <w:tabs>
          <w:tab w:val="left" w:pos="567"/>
          <w:tab w:val="left" w:pos="2880"/>
          <w:tab w:val="num" w:pos="5760"/>
        </w:tabs>
        <w:ind w:left="8073" w:hanging="51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2DC4D3A">
      <w:start w:val="1"/>
      <w:numFmt w:val="bullet"/>
      <w:lvlText w:val="▪"/>
      <w:lvlJc w:val="left"/>
      <w:pPr>
        <w:tabs>
          <w:tab w:val="left" w:pos="567"/>
          <w:tab w:val="left" w:pos="2880"/>
          <w:tab w:val="num" w:pos="6480"/>
        </w:tabs>
        <w:ind w:left="8793" w:hanging="5193"/>
      </w:pPr>
      <w:rPr>
        <w:rFonts w:ascii="Arial Unicode MS" w:eastAsia="Arial Unicode MS"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8DA77B0"/>
    <w:multiLevelType w:val="hybridMultilevel"/>
    <w:tmpl w:val="5F641A44"/>
    <w:numStyleLink w:val="Stileimportato1"/>
  </w:abstractNum>
  <w:abstractNum w:abstractNumId="7">
    <w:nsid w:val="3C04135A"/>
    <w:multiLevelType w:val="hybridMultilevel"/>
    <w:tmpl w:val="7A605894"/>
    <w:numStyleLink w:val="Stileimportato5"/>
  </w:abstractNum>
  <w:abstractNum w:abstractNumId="8">
    <w:nsid w:val="3F8A629B"/>
    <w:multiLevelType w:val="hybridMultilevel"/>
    <w:tmpl w:val="4F362368"/>
    <w:numStyleLink w:val="Stileimportato2"/>
  </w:abstractNum>
  <w:abstractNum w:abstractNumId="9">
    <w:nsid w:val="51EC199C"/>
    <w:multiLevelType w:val="hybridMultilevel"/>
    <w:tmpl w:val="5F641A44"/>
    <w:styleLink w:val="Stileimportato1"/>
    <w:lvl w:ilvl="0" w:tplc="1FF8B3B8">
      <w:start w:val="1"/>
      <w:numFmt w:val="bullet"/>
      <w:lvlText w:val="o"/>
      <w:lvlJc w:val="left"/>
      <w:pPr>
        <w:tabs>
          <w:tab w:val="left" w:pos="1418"/>
          <w:tab w:val="left" w:pos="5670"/>
        </w:tabs>
        <w:ind w:left="72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4F8ED74">
      <w:start w:val="1"/>
      <w:numFmt w:val="bullet"/>
      <w:lvlText w:val="o"/>
      <w:lvlJc w:val="left"/>
      <w:pPr>
        <w:tabs>
          <w:tab w:val="left" w:pos="720"/>
          <w:tab w:val="left" w:pos="5670"/>
        </w:tabs>
        <w:ind w:left="1418" w:hanging="338"/>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4AECDF8">
      <w:start w:val="1"/>
      <w:numFmt w:val="bullet"/>
      <w:lvlText w:val="▪"/>
      <w:lvlJc w:val="left"/>
      <w:pPr>
        <w:tabs>
          <w:tab w:val="left" w:pos="720"/>
          <w:tab w:val="left" w:pos="1418"/>
          <w:tab w:val="left" w:pos="5670"/>
        </w:tabs>
        <w:ind w:left="216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154E886">
      <w:start w:val="1"/>
      <w:numFmt w:val="bullet"/>
      <w:lvlText w:val="•"/>
      <w:lvlJc w:val="left"/>
      <w:pPr>
        <w:tabs>
          <w:tab w:val="left" w:pos="720"/>
          <w:tab w:val="left" w:pos="1418"/>
          <w:tab w:val="left" w:pos="5670"/>
        </w:tabs>
        <w:ind w:left="288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ED22B774">
      <w:start w:val="1"/>
      <w:numFmt w:val="bullet"/>
      <w:lvlText w:val="o"/>
      <w:lvlJc w:val="left"/>
      <w:pPr>
        <w:tabs>
          <w:tab w:val="left" w:pos="720"/>
          <w:tab w:val="left" w:pos="1418"/>
          <w:tab w:val="left" w:pos="5670"/>
        </w:tabs>
        <w:ind w:left="360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50D6A746">
      <w:start w:val="1"/>
      <w:numFmt w:val="bullet"/>
      <w:lvlText w:val="▪"/>
      <w:lvlJc w:val="left"/>
      <w:pPr>
        <w:tabs>
          <w:tab w:val="left" w:pos="720"/>
          <w:tab w:val="left" w:pos="1418"/>
          <w:tab w:val="left" w:pos="5670"/>
        </w:tabs>
        <w:ind w:left="432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7A6BCEE">
      <w:start w:val="1"/>
      <w:numFmt w:val="bullet"/>
      <w:lvlText w:val="•"/>
      <w:lvlJc w:val="left"/>
      <w:pPr>
        <w:tabs>
          <w:tab w:val="left" w:pos="720"/>
          <w:tab w:val="left" w:pos="1418"/>
          <w:tab w:val="left" w:pos="5670"/>
        </w:tabs>
        <w:ind w:left="504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A8BE0EE2">
      <w:start w:val="1"/>
      <w:numFmt w:val="bullet"/>
      <w:lvlText w:val="o"/>
      <w:lvlJc w:val="left"/>
      <w:pPr>
        <w:tabs>
          <w:tab w:val="left" w:pos="720"/>
          <w:tab w:val="left" w:pos="1418"/>
        </w:tabs>
        <w:ind w:left="5670" w:hanging="27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28E0E6A">
      <w:start w:val="1"/>
      <w:numFmt w:val="bullet"/>
      <w:lvlText w:val="▪"/>
      <w:lvlJc w:val="left"/>
      <w:pPr>
        <w:tabs>
          <w:tab w:val="left" w:pos="720"/>
          <w:tab w:val="left" w:pos="1418"/>
          <w:tab w:val="left" w:pos="5670"/>
        </w:tabs>
        <w:ind w:left="6480" w:hanging="360"/>
      </w:pPr>
      <w:rPr>
        <w:rFonts w:ascii="Courier New" w:eastAsia="Times New Roman" w:hAnsi="Courier New"/>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F132F02"/>
    <w:multiLevelType w:val="multilevel"/>
    <w:tmpl w:val="FBA44FFA"/>
    <w:styleLink w:val="Stileimportato6"/>
    <w:lvl w:ilvl="0">
      <w:start w:val="1"/>
      <w:numFmt w:val="decimal"/>
      <w:lvlText w:val="%1)"/>
      <w:lvlJc w:val="left"/>
      <w:pPr>
        <w:tabs>
          <w:tab w:val="num" w:pos="708"/>
        </w:tabs>
        <w:ind w:left="786"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16"/>
        </w:tabs>
        <w:ind w:left="1494" w:hanging="34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pPr>
        <w:tabs>
          <w:tab w:val="num" w:pos="2124"/>
        </w:tabs>
        <w:ind w:left="2202" w:hanging="2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832"/>
        </w:tabs>
        <w:ind w:left="2910" w:hanging="32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2.%3.%4.%5."/>
      <w:lvlJc w:val="left"/>
      <w:pPr>
        <w:tabs>
          <w:tab w:val="num" w:pos="3540"/>
        </w:tabs>
        <w:ind w:left="3618" w:hanging="312"/>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2.%3.%4.%5.%6."/>
      <w:lvlJc w:val="left"/>
      <w:pPr>
        <w:tabs>
          <w:tab w:val="num" w:pos="4248"/>
        </w:tabs>
        <w:ind w:left="4326" w:hanging="22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4956"/>
        </w:tabs>
        <w:ind w:left="5034" w:hanging="28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2.%3.%4.%5.%6.%7.%8."/>
      <w:lvlJc w:val="left"/>
      <w:pPr>
        <w:tabs>
          <w:tab w:val="num" w:pos="5664"/>
        </w:tabs>
        <w:ind w:left="5742" w:hanging="27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pPr>
        <w:ind w:left="6450" w:hanging="18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70664EC1"/>
    <w:multiLevelType w:val="hybridMultilevel"/>
    <w:tmpl w:val="F960926A"/>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7BB10F2"/>
    <w:multiLevelType w:val="hybridMultilevel"/>
    <w:tmpl w:val="7A605894"/>
    <w:styleLink w:val="Stileimportato5"/>
    <w:lvl w:ilvl="0" w:tplc="991C4028">
      <w:start w:val="1"/>
      <w:numFmt w:val="bullet"/>
      <w:lvlText w:val="-"/>
      <w:lvlJc w:val="left"/>
      <w:pPr>
        <w:tabs>
          <w:tab w:val="num" w:pos="708"/>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08A3F32">
      <w:start w:val="1"/>
      <w:numFmt w:val="bullet"/>
      <w:lvlText w:val="o"/>
      <w:lvlJc w:val="left"/>
      <w:pPr>
        <w:tabs>
          <w:tab w:val="num" w:pos="1416"/>
        </w:tabs>
        <w:ind w:left="1428" w:hanging="34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2AE1D5A">
      <w:start w:val="1"/>
      <w:numFmt w:val="bullet"/>
      <w:lvlText w:val="▪"/>
      <w:lvlJc w:val="left"/>
      <w:pPr>
        <w:tabs>
          <w:tab w:val="num" w:pos="2124"/>
        </w:tabs>
        <w:ind w:left="2136" w:hanging="33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700E680">
      <w:start w:val="1"/>
      <w:numFmt w:val="bullet"/>
      <w:lvlText w:val="•"/>
      <w:lvlJc w:val="left"/>
      <w:pPr>
        <w:tabs>
          <w:tab w:val="num" w:pos="2832"/>
        </w:tabs>
        <w:ind w:left="2844" w:hanging="32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6242488">
      <w:start w:val="1"/>
      <w:numFmt w:val="bullet"/>
      <w:lvlText w:val="o"/>
      <w:lvlJc w:val="left"/>
      <w:pPr>
        <w:tabs>
          <w:tab w:val="num" w:pos="3540"/>
        </w:tabs>
        <w:ind w:left="3552" w:hanging="312"/>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5F0C3D2">
      <w:start w:val="1"/>
      <w:numFmt w:val="bullet"/>
      <w:lvlText w:val="▪"/>
      <w:lvlJc w:val="left"/>
      <w:pPr>
        <w:tabs>
          <w:tab w:val="num" w:pos="4248"/>
        </w:tabs>
        <w:ind w:left="4260" w:hanging="30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F74CA29E">
      <w:start w:val="1"/>
      <w:numFmt w:val="bullet"/>
      <w:lvlText w:val="•"/>
      <w:lvlJc w:val="left"/>
      <w:pPr>
        <w:tabs>
          <w:tab w:val="num" w:pos="4956"/>
        </w:tabs>
        <w:ind w:left="4968" w:hanging="28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24F41708">
      <w:start w:val="1"/>
      <w:numFmt w:val="bullet"/>
      <w:lvlText w:val="o"/>
      <w:lvlJc w:val="left"/>
      <w:pPr>
        <w:tabs>
          <w:tab w:val="num" w:pos="5664"/>
        </w:tabs>
        <w:ind w:left="5676" w:hanging="27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F4120B48">
      <w:start w:val="1"/>
      <w:numFmt w:val="bullet"/>
      <w:lvlText w:val="▪"/>
      <w:lvlJc w:val="left"/>
      <w:pPr>
        <w:tabs>
          <w:tab w:val="num" w:pos="6372"/>
        </w:tabs>
        <w:ind w:left="6384" w:hanging="26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7B25180E"/>
    <w:multiLevelType w:val="hybridMultilevel"/>
    <w:tmpl w:val="2AD6C6E0"/>
    <w:styleLink w:val="Stileimportato3"/>
    <w:lvl w:ilvl="0" w:tplc="22849628">
      <w:start w:val="1"/>
      <w:numFmt w:val="bullet"/>
      <w:lvlText w:val="-"/>
      <w:lvlJc w:val="left"/>
      <w:pPr>
        <w:tabs>
          <w:tab w:val="num" w:pos="708"/>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C1A3812">
      <w:start w:val="1"/>
      <w:numFmt w:val="bullet"/>
      <w:lvlText w:val="o"/>
      <w:lvlJc w:val="left"/>
      <w:pPr>
        <w:tabs>
          <w:tab w:val="num" w:pos="1416"/>
        </w:tabs>
        <w:ind w:left="1428" w:hanging="34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EE2E80A">
      <w:start w:val="1"/>
      <w:numFmt w:val="bullet"/>
      <w:lvlText w:val="▪"/>
      <w:lvlJc w:val="left"/>
      <w:pPr>
        <w:tabs>
          <w:tab w:val="num" w:pos="2124"/>
        </w:tabs>
        <w:ind w:left="2136" w:hanging="33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DDA79A4">
      <w:start w:val="1"/>
      <w:numFmt w:val="bullet"/>
      <w:lvlText w:val="•"/>
      <w:lvlJc w:val="left"/>
      <w:pPr>
        <w:tabs>
          <w:tab w:val="num" w:pos="2832"/>
        </w:tabs>
        <w:ind w:left="2844" w:hanging="32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11486F0">
      <w:start w:val="1"/>
      <w:numFmt w:val="bullet"/>
      <w:lvlText w:val="o"/>
      <w:lvlJc w:val="left"/>
      <w:pPr>
        <w:tabs>
          <w:tab w:val="num" w:pos="3540"/>
        </w:tabs>
        <w:ind w:left="3552" w:hanging="312"/>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3560350A">
      <w:start w:val="1"/>
      <w:numFmt w:val="bullet"/>
      <w:lvlText w:val="▪"/>
      <w:lvlJc w:val="left"/>
      <w:pPr>
        <w:tabs>
          <w:tab w:val="num" w:pos="4248"/>
        </w:tabs>
        <w:ind w:left="4260" w:hanging="300"/>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8F27554">
      <w:start w:val="1"/>
      <w:numFmt w:val="bullet"/>
      <w:lvlText w:val="•"/>
      <w:lvlJc w:val="left"/>
      <w:pPr>
        <w:tabs>
          <w:tab w:val="num" w:pos="4956"/>
        </w:tabs>
        <w:ind w:left="4968" w:hanging="288"/>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7CAB7DE">
      <w:start w:val="1"/>
      <w:numFmt w:val="bullet"/>
      <w:lvlText w:val="o"/>
      <w:lvlJc w:val="left"/>
      <w:pPr>
        <w:tabs>
          <w:tab w:val="num" w:pos="5664"/>
        </w:tabs>
        <w:ind w:left="5676" w:hanging="276"/>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E86BCB0">
      <w:start w:val="1"/>
      <w:numFmt w:val="bullet"/>
      <w:lvlText w:val="▪"/>
      <w:lvlJc w:val="left"/>
      <w:pPr>
        <w:tabs>
          <w:tab w:val="num" w:pos="6372"/>
        </w:tabs>
        <w:ind w:left="6384" w:hanging="264"/>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6"/>
  </w:num>
  <w:num w:numId="3">
    <w:abstractNumId w:val="5"/>
  </w:num>
  <w:num w:numId="4">
    <w:abstractNumId w:val="8"/>
  </w:num>
  <w:num w:numId="5">
    <w:abstractNumId w:val="8"/>
    <w:lvlOverride w:ilvl="0">
      <w:lvl w:ilvl="0" w:tplc="329E5210">
        <w:start w:val="1"/>
        <w:numFmt w:val="bullet"/>
        <w:lvlText w:val="-"/>
        <w:lvlJc w:val="left"/>
        <w:pPr>
          <w:tabs>
            <w:tab w:val="num" w:pos="1136"/>
          </w:tabs>
          <w:ind w:left="3448" w:hanging="308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9A645BDA">
        <w:start w:val="1"/>
        <w:numFmt w:val="bullet"/>
        <w:lvlText w:val="o"/>
        <w:lvlJc w:val="left"/>
        <w:pPr>
          <w:tabs>
            <w:tab w:val="num" w:pos="1476"/>
          </w:tabs>
          <w:ind w:left="3789" w:hanging="270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2">
      <w:lvl w:ilvl="2" w:tplc="1EC01A02">
        <w:start w:val="1"/>
        <w:numFmt w:val="bullet"/>
        <w:lvlText w:val="▪"/>
        <w:lvlJc w:val="left"/>
        <w:pPr>
          <w:tabs>
            <w:tab w:val="num" w:pos="2196"/>
          </w:tabs>
          <w:ind w:left="4509" w:hanging="2709"/>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3">
      <w:lvl w:ilvl="3" w:tplc="47CA667E">
        <w:start w:val="1"/>
        <w:numFmt w:val="bullet"/>
        <w:lvlText w:val="•"/>
        <w:lvlJc w:val="left"/>
        <w:pPr>
          <w:ind w:left="567" w:hanging="567"/>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63227BB0">
        <w:start w:val="1"/>
        <w:numFmt w:val="bullet"/>
        <w:lvlText w:val="o"/>
        <w:lvlJc w:val="left"/>
        <w:pPr>
          <w:ind w:left="2880" w:hanging="288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87484F64">
        <w:start w:val="1"/>
        <w:numFmt w:val="bullet"/>
        <w:lvlText w:val="▪"/>
        <w:lvlJc w:val="left"/>
        <w:pPr>
          <w:ind w:left="2880" w:hanging="288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3B080A6A">
        <w:start w:val="1"/>
        <w:numFmt w:val="bullet"/>
        <w:lvlText w:val="•"/>
        <w:lvlJc w:val="left"/>
        <w:pPr>
          <w:ind w:left="2880" w:hanging="288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CDA6EA84">
        <w:start w:val="1"/>
        <w:numFmt w:val="bullet"/>
        <w:lvlText w:val="o"/>
        <w:lvlJc w:val="left"/>
        <w:pPr>
          <w:tabs>
            <w:tab w:val="left" w:pos="567"/>
          </w:tabs>
          <w:ind w:left="3447" w:hanging="288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77EE7A36">
        <w:start w:val="1"/>
        <w:numFmt w:val="bullet"/>
        <w:lvlText w:val="▪"/>
        <w:lvlJc w:val="left"/>
        <w:pPr>
          <w:tabs>
            <w:tab w:val="left" w:pos="567"/>
          </w:tabs>
          <w:ind w:left="4167" w:hanging="288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6">
    <w:abstractNumId w:val="13"/>
  </w:num>
  <w:num w:numId="7">
    <w:abstractNumId w:val="4"/>
  </w:num>
  <w:num w:numId="8">
    <w:abstractNumId w:val="2"/>
  </w:num>
  <w:num w:numId="9">
    <w:abstractNumId w:val="3"/>
  </w:num>
  <w:num w:numId="10">
    <w:abstractNumId w:val="12"/>
  </w:num>
  <w:num w:numId="11">
    <w:abstractNumId w:val="7"/>
  </w:num>
  <w:num w:numId="12">
    <w:abstractNumId w:val="7"/>
    <w:lvlOverride w:ilvl="0">
      <w:lvl w:ilvl="0" w:tplc="64163CAE">
        <w:start w:val="1"/>
        <w:numFmt w:val="bullet"/>
        <w:lvlText w:val="-"/>
        <w:lvlJc w:val="left"/>
        <w:pPr>
          <w:ind w:left="708" w:hanging="34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1">
      <w:lvl w:ilvl="1" w:tplc="2BEAF44A">
        <w:start w:val="1"/>
        <w:numFmt w:val="bullet"/>
        <w:lvlText w:val="o"/>
        <w:lvlJc w:val="left"/>
        <w:pPr>
          <w:ind w:left="1416" w:hanging="336"/>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2">
      <w:lvl w:ilvl="2" w:tplc="5010DF1E">
        <w:start w:val="1"/>
        <w:numFmt w:val="bullet"/>
        <w:lvlText w:val="▪"/>
        <w:lvlJc w:val="left"/>
        <w:pPr>
          <w:ind w:left="2124" w:hanging="324"/>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3">
      <w:lvl w:ilvl="3" w:tplc="0C407976">
        <w:start w:val="1"/>
        <w:numFmt w:val="bullet"/>
        <w:lvlText w:val="•"/>
        <w:lvlJc w:val="left"/>
        <w:pPr>
          <w:ind w:left="2832" w:hanging="312"/>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4">
      <w:lvl w:ilvl="4" w:tplc="178E1B8A">
        <w:start w:val="1"/>
        <w:numFmt w:val="bullet"/>
        <w:lvlText w:val="o"/>
        <w:lvlJc w:val="left"/>
        <w:pPr>
          <w:ind w:left="3540" w:hanging="30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5">
      <w:lvl w:ilvl="5" w:tplc="E9EA757E">
        <w:start w:val="1"/>
        <w:numFmt w:val="bullet"/>
        <w:lvlText w:val="▪"/>
        <w:lvlJc w:val="left"/>
        <w:pPr>
          <w:ind w:left="4248" w:hanging="28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6">
      <w:lvl w:ilvl="6" w:tplc="CB3427D0">
        <w:start w:val="1"/>
        <w:numFmt w:val="bullet"/>
        <w:lvlText w:val="•"/>
        <w:lvlJc w:val="left"/>
        <w:pPr>
          <w:ind w:left="4956" w:hanging="276"/>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7">
      <w:lvl w:ilvl="7" w:tplc="AC8A9B3A">
        <w:start w:val="1"/>
        <w:numFmt w:val="bullet"/>
        <w:lvlText w:val="o"/>
        <w:lvlJc w:val="left"/>
        <w:pPr>
          <w:ind w:left="5664" w:hanging="264"/>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lvlOverride w:ilvl="8">
      <w:lvl w:ilvl="8" w:tplc="80F4AB9C">
        <w:start w:val="1"/>
        <w:numFmt w:val="bullet"/>
        <w:lvlText w:val="▪"/>
        <w:lvlJc w:val="left"/>
        <w:pPr>
          <w:ind w:left="6372" w:hanging="252"/>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Override>
  </w:num>
  <w:num w:numId="13">
    <w:abstractNumId w:val="10"/>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00"/>
    <w:rsid w:val="000451CF"/>
    <w:rsid w:val="0014798D"/>
    <w:rsid w:val="00152F9F"/>
    <w:rsid w:val="00183828"/>
    <w:rsid w:val="001E65A6"/>
    <w:rsid w:val="002C0834"/>
    <w:rsid w:val="002D746D"/>
    <w:rsid w:val="003C6396"/>
    <w:rsid w:val="00423A9F"/>
    <w:rsid w:val="00483200"/>
    <w:rsid w:val="005818CF"/>
    <w:rsid w:val="006015D0"/>
    <w:rsid w:val="006F05EF"/>
    <w:rsid w:val="007E185A"/>
    <w:rsid w:val="007E2ED1"/>
    <w:rsid w:val="00830648"/>
    <w:rsid w:val="00870C88"/>
    <w:rsid w:val="008970FE"/>
    <w:rsid w:val="008F067E"/>
    <w:rsid w:val="0093204B"/>
    <w:rsid w:val="00A32ED7"/>
    <w:rsid w:val="00A8292F"/>
    <w:rsid w:val="00AF0411"/>
    <w:rsid w:val="00B32E28"/>
    <w:rsid w:val="00B40CB6"/>
    <w:rsid w:val="00BB09E5"/>
    <w:rsid w:val="00BE53CD"/>
    <w:rsid w:val="00BF7ED9"/>
    <w:rsid w:val="00C34F80"/>
    <w:rsid w:val="00D03D37"/>
    <w:rsid w:val="00D91C00"/>
    <w:rsid w:val="00DC0140"/>
    <w:rsid w:val="00DC79B9"/>
    <w:rsid w:val="00E13525"/>
    <w:rsid w:val="00E739DB"/>
    <w:rsid w:val="00EA20BC"/>
    <w:rsid w:val="00EC3502"/>
    <w:rsid w:val="00F32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2F9F"/>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rPr>
  </w:style>
  <w:style w:type="paragraph" w:styleId="Titolo8">
    <w:name w:val="heading 8"/>
    <w:basedOn w:val="Normale"/>
    <w:next w:val="Normale"/>
    <w:link w:val="Titolo8Carattere"/>
    <w:uiPriority w:val="99"/>
    <w:qFormat/>
    <w:rsid w:val="00152F9F"/>
    <w:pPr>
      <w:keepNext/>
      <w:jc w:val="center"/>
      <w:outlineLvl w:val="7"/>
    </w:pPr>
    <w:rPr>
      <w:rFonts w:ascii="Tahoma" w:hAnsi="Tahoma"/>
      <w:sz w:val="28"/>
      <w:szCs w:val="28"/>
      <w:u w:val="single"/>
    </w:rPr>
  </w:style>
  <w:style w:type="paragraph" w:styleId="Titolo9">
    <w:name w:val="heading 9"/>
    <w:basedOn w:val="Normale"/>
    <w:next w:val="Normale"/>
    <w:link w:val="Titolo9Carattere"/>
    <w:uiPriority w:val="99"/>
    <w:qFormat/>
    <w:rsid w:val="00152F9F"/>
    <w:pPr>
      <w:keepNext/>
      <w:spacing w:before="120"/>
      <w:jc w:val="center"/>
      <w:outlineLvl w:val="8"/>
    </w:pPr>
    <w:rPr>
      <w:rFonts w:ascii="Verdana" w:hAnsi="Verdan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9"/>
    <w:semiHidden/>
    <w:locked/>
    <w:rsid w:val="00EA20BC"/>
    <w:rPr>
      <w:rFonts w:ascii="Calibri" w:hAnsi="Calibri" w:cs="Times New Roman"/>
      <w:i/>
      <w:iCs/>
      <w:color w:val="000000"/>
      <w:sz w:val="24"/>
      <w:szCs w:val="24"/>
      <w:u w:color="000000"/>
    </w:rPr>
  </w:style>
  <w:style w:type="character" w:customStyle="1" w:styleId="Titolo9Carattere">
    <w:name w:val="Titolo 9 Carattere"/>
    <w:basedOn w:val="Carpredefinitoparagrafo"/>
    <w:link w:val="Titolo9"/>
    <w:uiPriority w:val="99"/>
    <w:semiHidden/>
    <w:locked/>
    <w:rsid w:val="00EA20BC"/>
    <w:rPr>
      <w:rFonts w:ascii="Cambria" w:hAnsi="Cambria" w:cs="Times New Roman"/>
      <w:color w:val="000000"/>
      <w:u w:color="000000"/>
    </w:rPr>
  </w:style>
  <w:style w:type="character" w:styleId="Collegamentoipertestuale">
    <w:name w:val="Hyperlink"/>
    <w:basedOn w:val="Carpredefinitoparagrafo"/>
    <w:uiPriority w:val="99"/>
    <w:rsid w:val="00152F9F"/>
    <w:rPr>
      <w:rFonts w:cs="Times New Roman"/>
      <w:u w:val="single"/>
    </w:rPr>
  </w:style>
  <w:style w:type="table" w:customStyle="1" w:styleId="TableNormal1">
    <w:name w:val="Table Normal1"/>
    <w:uiPriority w:val="99"/>
    <w:rsid w:val="00152F9F"/>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Intestazioneepidipagina">
    <w:name w:val="Intestazione e piè di pagina"/>
    <w:uiPriority w:val="99"/>
    <w:rsid w:val="00152F9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Corpodeltesto2">
    <w:name w:val="Body Text 2"/>
    <w:basedOn w:val="Normale"/>
    <w:link w:val="Corpodeltesto2Carattere"/>
    <w:uiPriority w:val="99"/>
    <w:rsid w:val="00152F9F"/>
    <w:pPr>
      <w:tabs>
        <w:tab w:val="left" w:pos="1276"/>
        <w:tab w:val="left" w:pos="4536"/>
        <w:tab w:val="left" w:pos="5670"/>
      </w:tabs>
      <w:jc w:val="both"/>
    </w:pPr>
    <w:rPr>
      <w:rFonts w:ascii="Verdana" w:hAnsi="Verdana"/>
    </w:rPr>
  </w:style>
  <w:style w:type="character" w:customStyle="1" w:styleId="Corpodeltesto2Carattere">
    <w:name w:val="Corpo del testo 2 Carattere"/>
    <w:basedOn w:val="Carpredefinitoparagrafo"/>
    <w:link w:val="Corpodeltesto2"/>
    <w:uiPriority w:val="99"/>
    <w:semiHidden/>
    <w:locked/>
    <w:rsid w:val="00EA20BC"/>
    <w:rPr>
      <w:rFonts w:cs="Arial Unicode MS"/>
      <w:color w:val="000000"/>
      <w:sz w:val="20"/>
      <w:szCs w:val="20"/>
      <w:u w:color="000000"/>
    </w:rPr>
  </w:style>
  <w:style w:type="character" w:customStyle="1" w:styleId="Rosso">
    <w:name w:val="Rosso"/>
    <w:uiPriority w:val="99"/>
    <w:rsid w:val="00152F9F"/>
    <w:rPr>
      <w:color w:val="C82505"/>
      <w:lang w:val="it-IT"/>
    </w:rPr>
  </w:style>
  <w:style w:type="paragraph" w:styleId="Corpotesto">
    <w:name w:val="Body Text"/>
    <w:basedOn w:val="Normale"/>
    <w:link w:val="CorpotestoCarattere"/>
    <w:uiPriority w:val="99"/>
    <w:rsid w:val="00152F9F"/>
    <w:pPr>
      <w:tabs>
        <w:tab w:val="left" w:pos="1418"/>
        <w:tab w:val="left" w:pos="5670"/>
      </w:tabs>
      <w:jc w:val="both"/>
    </w:pPr>
    <w:rPr>
      <w:rFonts w:ascii="Verdana" w:hAnsi="Verdana"/>
      <w:sz w:val="22"/>
      <w:szCs w:val="22"/>
    </w:rPr>
  </w:style>
  <w:style w:type="character" w:customStyle="1" w:styleId="CorpotestoCarattere">
    <w:name w:val="Corpo testo Carattere"/>
    <w:basedOn w:val="Carpredefinitoparagrafo"/>
    <w:link w:val="Corpotesto"/>
    <w:uiPriority w:val="99"/>
    <w:semiHidden/>
    <w:locked/>
    <w:rsid w:val="00EA20BC"/>
    <w:rPr>
      <w:rFonts w:cs="Arial Unicode MS"/>
      <w:color w:val="000000"/>
      <w:sz w:val="20"/>
      <w:szCs w:val="20"/>
      <w:u w:color="000000"/>
    </w:rPr>
  </w:style>
  <w:style w:type="paragraph" w:styleId="Pidipagina">
    <w:name w:val="footer"/>
    <w:basedOn w:val="Normale"/>
    <w:link w:val="PidipaginaCarattere"/>
    <w:uiPriority w:val="99"/>
    <w:rsid w:val="00152F9F"/>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semiHidden/>
    <w:locked/>
    <w:rsid w:val="00EA20BC"/>
    <w:rPr>
      <w:rFonts w:cs="Arial Unicode MS"/>
      <w:color w:val="000000"/>
      <w:sz w:val="20"/>
      <w:szCs w:val="20"/>
      <w:u w:color="000000"/>
    </w:rPr>
  </w:style>
  <w:style w:type="paragraph" w:styleId="Rientrocorpodeltesto3">
    <w:name w:val="Body Text Indent 3"/>
    <w:basedOn w:val="Normale"/>
    <w:link w:val="Rientrocorpodeltesto3Carattere"/>
    <w:uiPriority w:val="99"/>
    <w:rsid w:val="00152F9F"/>
    <w:pPr>
      <w:ind w:firstLine="708"/>
      <w:jc w:val="both"/>
    </w:pPr>
    <w:rPr>
      <w:rFonts w:cs="Times New Roman"/>
      <w:sz w:val="24"/>
      <w:szCs w:val="24"/>
    </w:rPr>
  </w:style>
  <w:style w:type="character" w:customStyle="1" w:styleId="Rientrocorpodeltesto3Carattere">
    <w:name w:val="Rientro corpo del testo 3 Carattere"/>
    <w:basedOn w:val="Carpredefinitoparagrafo"/>
    <w:link w:val="Rientrocorpodeltesto3"/>
    <w:uiPriority w:val="99"/>
    <w:semiHidden/>
    <w:locked/>
    <w:rsid w:val="00EA20BC"/>
    <w:rPr>
      <w:rFonts w:cs="Arial Unicode MS"/>
      <w:color w:val="000000"/>
      <w:sz w:val="16"/>
      <w:szCs w:val="16"/>
      <w:u w:color="000000"/>
    </w:rPr>
  </w:style>
  <w:style w:type="paragraph" w:styleId="Paragrafoelenco">
    <w:name w:val="List Paragraph"/>
    <w:basedOn w:val="Normale"/>
    <w:uiPriority w:val="99"/>
    <w:qFormat/>
    <w:rsid w:val="00152F9F"/>
    <w:pPr>
      <w:suppressAutoHyphens/>
      <w:spacing w:after="200"/>
      <w:ind w:left="720"/>
    </w:pPr>
    <w:rPr>
      <w:rFonts w:ascii="Calibri" w:hAnsi="Calibri" w:cs="Calibri"/>
      <w:kern w:val="1"/>
      <w:sz w:val="22"/>
      <w:szCs w:val="22"/>
    </w:rPr>
  </w:style>
  <w:style w:type="paragraph" w:styleId="Testofumetto">
    <w:name w:val="Balloon Text"/>
    <w:basedOn w:val="Normale"/>
    <w:link w:val="TestofumettoCarattere"/>
    <w:uiPriority w:val="99"/>
    <w:semiHidden/>
    <w:rsid w:val="00DC01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C0140"/>
    <w:rPr>
      <w:rFonts w:ascii="Tahoma" w:hAnsi="Tahoma" w:cs="Tahoma"/>
      <w:color w:val="000000"/>
      <w:sz w:val="16"/>
      <w:szCs w:val="16"/>
      <w:u w:color="000000"/>
    </w:rPr>
  </w:style>
  <w:style w:type="numbering" w:customStyle="1" w:styleId="Stileimportato4">
    <w:name w:val="Stile importato 4"/>
    <w:rsid w:val="009B50B8"/>
    <w:pPr>
      <w:numPr>
        <w:numId w:val="8"/>
      </w:numPr>
    </w:pPr>
  </w:style>
  <w:style w:type="numbering" w:customStyle="1" w:styleId="Stileimportato2">
    <w:name w:val="Stile importato 2"/>
    <w:rsid w:val="009B50B8"/>
    <w:pPr>
      <w:numPr>
        <w:numId w:val="3"/>
      </w:numPr>
    </w:pPr>
  </w:style>
  <w:style w:type="numbering" w:customStyle="1" w:styleId="Stileimportato1">
    <w:name w:val="Stile importato 1"/>
    <w:rsid w:val="009B50B8"/>
    <w:pPr>
      <w:numPr>
        <w:numId w:val="1"/>
      </w:numPr>
    </w:pPr>
  </w:style>
  <w:style w:type="numbering" w:customStyle="1" w:styleId="Stileimportato6">
    <w:name w:val="Stile importato 6"/>
    <w:rsid w:val="009B50B8"/>
    <w:pPr>
      <w:numPr>
        <w:numId w:val="13"/>
      </w:numPr>
    </w:pPr>
  </w:style>
  <w:style w:type="numbering" w:customStyle="1" w:styleId="Stileimportato5">
    <w:name w:val="Stile importato 5"/>
    <w:rsid w:val="009B50B8"/>
    <w:pPr>
      <w:numPr>
        <w:numId w:val="10"/>
      </w:numPr>
    </w:pPr>
  </w:style>
  <w:style w:type="numbering" w:customStyle="1" w:styleId="Stileimportato3">
    <w:name w:val="Stile importato 3"/>
    <w:rsid w:val="009B50B8"/>
    <w:pPr>
      <w:numPr>
        <w:numId w:val="6"/>
      </w:numPr>
    </w:pPr>
  </w:style>
  <w:style w:type="table" w:styleId="Grigliatabella">
    <w:name w:val="Table Grid"/>
    <w:basedOn w:val="Tabellanormale"/>
    <w:locked/>
    <w:rsid w:val="00D03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2F9F"/>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rPr>
  </w:style>
  <w:style w:type="paragraph" w:styleId="Titolo8">
    <w:name w:val="heading 8"/>
    <w:basedOn w:val="Normale"/>
    <w:next w:val="Normale"/>
    <w:link w:val="Titolo8Carattere"/>
    <w:uiPriority w:val="99"/>
    <w:qFormat/>
    <w:rsid w:val="00152F9F"/>
    <w:pPr>
      <w:keepNext/>
      <w:jc w:val="center"/>
      <w:outlineLvl w:val="7"/>
    </w:pPr>
    <w:rPr>
      <w:rFonts w:ascii="Tahoma" w:hAnsi="Tahoma"/>
      <w:sz w:val="28"/>
      <w:szCs w:val="28"/>
      <w:u w:val="single"/>
    </w:rPr>
  </w:style>
  <w:style w:type="paragraph" w:styleId="Titolo9">
    <w:name w:val="heading 9"/>
    <w:basedOn w:val="Normale"/>
    <w:next w:val="Normale"/>
    <w:link w:val="Titolo9Carattere"/>
    <w:uiPriority w:val="99"/>
    <w:qFormat/>
    <w:rsid w:val="00152F9F"/>
    <w:pPr>
      <w:keepNext/>
      <w:spacing w:before="120"/>
      <w:jc w:val="center"/>
      <w:outlineLvl w:val="8"/>
    </w:pPr>
    <w:rPr>
      <w:rFonts w:ascii="Verdana" w:hAnsi="Verdan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uiPriority w:val="99"/>
    <w:semiHidden/>
    <w:locked/>
    <w:rsid w:val="00EA20BC"/>
    <w:rPr>
      <w:rFonts w:ascii="Calibri" w:hAnsi="Calibri" w:cs="Times New Roman"/>
      <w:i/>
      <w:iCs/>
      <w:color w:val="000000"/>
      <w:sz w:val="24"/>
      <w:szCs w:val="24"/>
      <w:u w:color="000000"/>
    </w:rPr>
  </w:style>
  <w:style w:type="character" w:customStyle="1" w:styleId="Titolo9Carattere">
    <w:name w:val="Titolo 9 Carattere"/>
    <w:basedOn w:val="Carpredefinitoparagrafo"/>
    <w:link w:val="Titolo9"/>
    <w:uiPriority w:val="99"/>
    <w:semiHidden/>
    <w:locked/>
    <w:rsid w:val="00EA20BC"/>
    <w:rPr>
      <w:rFonts w:ascii="Cambria" w:hAnsi="Cambria" w:cs="Times New Roman"/>
      <w:color w:val="000000"/>
      <w:u w:color="000000"/>
    </w:rPr>
  </w:style>
  <w:style w:type="character" w:styleId="Collegamentoipertestuale">
    <w:name w:val="Hyperlink"/>
    <w:basedOn w:val="Carpredefinitoparagrafo"/>
    <w:uiPriority w:val="99"/>
    <w:rsid w:val="00152F9F"/>
    <w:rPr>
      <w:rFonts w:cs="Times New Roman"/>
      <w:u w:val="single"/>
    </w:rPr>
  </w:style>
  <w:style w:type="table" w:customStyle="1" w:styleId="TableNormal1">
    <w:name w:val="Table Normal1"/>
    <w:uiPriority w:val="99"/>
    <w:rsid w:val="00152F9F"/>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Intestazioneepidipagina">
    <w:name w:val="Intestazione e piè di pagina"/>
    <w:uiPriority w:val="99"/>
    <w:rsid w:val="00152F9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Corpodeltesto2">
    <w:name w:val="Body Text 2"/>
    <w:basedOn w:val="Normale"/>
    <w:link w:val="Corpodeltesto2Carattere"/>
    <w:uiPriority w:val="99"/>
    <w:rsid w:val="00152F9F"/>
    <w:pPr>
      <w:tabs>
        <w:tab w:val="left" w:pos="1276"/>
        <w:tab w:val="left" w:pos="4536"/>
        <w:tab w:val="left" w:pos="5670"/>
      </w:tabs>
      <w:jc w:val="both"/>
    </w:pPr>
    <w:rPr>
      <w:rFonts w:ascii="Verdana" w:hAnsi="Verdana"/>
    </w:rPr>
  </w:style>
  <w:style w:type="character" w:customStyle="1" w:styleId="Corpodeltesto2Carattere">
    <w:name w:val="Corpo del testo 2 Carattere"/>
    <w:basedOn w:val="Carpredefinitoparagrafo"/>
    <w:link w:val="Corpodeltesto2"/>
    <w:uiPriority w:val="99"/>
    <w:semiHidden/>
    <w:locked/>
    <w:rsid w:val="00EA20BC"/>
    <w:rPr>
      <w:rFonts w:cs="Arial Unicode MS"/>
      <w:color w:val="000000"/>
      <w:sz w:val="20"/>
      <w:szCs w:val="20"/>
      <w:u w:color="000000"/>
    </w:rPr>
  </w:style>
  <w:style w:type="character" w:customStyle="1" w:styleId="Rosso">
    <w:name w:val="Rosso"/>
    <w:uiPriority w:val="99"/>
    <w:rsid w:val="00152F9F"/>
    <w:rPr>
      <w:color w:val="C82505"/>
      <w:lang w:val="it-IT"/>
    </w:rPr>
  </w:style>
  <w:style w:type="paragraph" w:styleId="Corpotesto">
    <w:name w:val="Body Text"/>
    <w:basedOn w:val="Normale"/>
    <w:link w:val="CorpotestoCarattere"/>
    <w:uiPriority w:val="99"/>
    <w:rsid w:val="00152F9F"/>
    <w:pPr>
      <w:tabs>
        <w:tab w:val="left" w:pos="1418"/>
        <w:tab w:val="left" w:pos="5670"/>
      </w:tabs>
      <w:jc w:val="both"/>
    </w:pPr>
    <w:rPr>
      <w:rFonts w:ascii="Verdana" w:hAnsi="Verdana"/>
      <w:sz w:val="22"/>
      <w:szCs w:val="22"/>
    </w:rPr>
  </w:style>
  <w:style w:type="character" w:customStyle="1" w:styleId="CorpotestoCarattere">
    <w:name w:val="Corpo testo Carattere"/>
    <w:basedOn w:val="Carpredefinitoparagrafo"/>
    <w:link w:val="Corpotesto"/>
    <w:uiPriority w:val="99"/>
    <w:semiHidden/>
    <w:locked/>
    <w:rsid w:val="00EA20BC"/>
    <w:rPr>
      <w:rFonts w:cs="Arial Unicode MS"/>
      <w:color w:val="000000"/>
      <w:sz w:val="20"/>
      <w:szCs w:val="20"/>
      <w:u w:color="000000"/>
    </w:rPr>
  </w:style>
  <w:style w:type="paragraph" w:styleId="Pidipagina">
    <w:name w:val="footer"/>
    <w:basedOn w:val="Normale"/>
    <w:link w:val="PidipaginaCarattere"/>
    <w:uiPriority w:val="99"/>
    <w:rsid w:val="00152F9F"/>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semiHidden/>
    <w:locked/>
    <w:rsid w:val="00EA20BC"/>
    <w:rPr>
      <w:rFonts w:cs="Arial Unicode MS"/>
      <w:color w:val="000000"/>
      <w:sz w:val="20"/>
      <w:szCs w:val="20"/>
      <w:u w:color="000000"/>
    </w:rPr>
  </w:style>
  <w:style w:type="paragraph" w:styleId="Rientrocorpodeltesto3">
    <w:name w:val="Body Text Indent 3"/>
    <w:basedOn w:val="Normale"/>
    <w:link w:val="Rientrocorpodeltesto3Carattere"/>
    <w:uiPriority w:val="99"/>
    <w:rsid w:val="00152F9F"/>
    <w:pPr>
      <w:ind w:firstLine="708"/>
      <w:jc w:val="both"/>
    </w:pPr>
    <w:rPr>
      <w:rFonts w:cs="Times New Roman"/>
      <w:sz w:val="24"/>
      <w:szCs w:val="24"/>
    </w:rPr>
  </w:style>
  <w:style w:type="character" w:customStyle="1" w:styleId="Rientrocorpodeltesto3Carattere">
    <w:name w:val="Rientro corpo del testo 3 Carattere"/>
    <w:basedOn w:val="Carpredefinitoparagrafo"/>
    <w:link w:val="Rientrocorpodeltesto3"/>
    <w:uiPriority w:val="99"/>
    <w:semiHidden/>
    <w:locked/>
    <w:rsid w:val="00EA20BC"/>
    <w:rPr>
      <w:rFonts w:cs="Arial Unicode MS"/>
      <w:color w:val="000000"/>
      <w:sz w:val="16"/>
      <w:szCs w:val="16"/>
      <w:u w:color="000000"/>
    </w:rPr>
  </w:style>
  <w:style w:type="paragraph" w:styleId="Paragrafoelenco">
    <w:name w:val="List Paragraph"/>
    <w:basedOn w:val="Normale"/>
    <w:uiPriority w:val="99"/>
    <w:qFormat/>
    <w:rsid w:val="00152F9F"/>
    <w:pPr>
      <w:suppressAutoHyphens/>
      <w:spacing w:after="200"/>
      <w:ind w:left="720"/>
    </w:pPr>
    <w:rPr>
      <w:rFonts w:ascii="Calibri" w:hAnsi="Calibri" w:cs="Calibri"/>
      <w:kern w:val="1"/>
      <w:sz w:val="22"/>
      <w:szCs w:val="22"/>
    </w:rPr>
  </w:style>
  <w:style w:type="paragraph" w:styleId="Testofumetto">
    <w:name w:val="Balloon Text"/>
    <w:basedOn w:val="Normale"/>
    <w:link w:val="TestofumettoCarattere"/>
    <w:uiPriority w:val="99"/>
    <w:semiHidden/>
    <w:rsid w:val="00DC01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C0140"/>
    <w:rPr>
      <w:rFonts w:ascii="Tahoma" w:hAnsi="Tahoma" w:cs="Tahoma"/>
      <w:color w:val="000000"/>
      <w:sz w:val="16"/>
      <w:szCs w:val="16"/>
      <w:u w:color="000000"/>
    </w:rPr>
  </w:style>
  <w:style w:type="numbering" w:customStyle="1" w:styleId="Stileimportato4">
    <w:name w:val="Stile importato 4"/>
    <w:rsid w:val="009B50B8"/>
    <w:pPr>
      <w:numPr>
        <w:numId w:val="8"/>
      </w:numPr>
    </w:pPr>
  </w:style>
  <w:style w:type="numbering" w:customStyle="1" w:styleId="Stileimportato2">
    <w:name w:val="Stile importato 2"/>
    <w:rsid w:val="009B50B8"/>
    <w:pPr>
      <w:numPr>
        <w:numId w:val="3"/>
      </w:numPr>
    </w:pPr>
  </w:style>
  <w:style w:type="numbering" w:customStyle="1" w:styleId="Stileimportato1">
    <w:name w:val="Stile importato 1"/>
    <w:rsid w:val="009B50B8"/>
    <w:pPr>
      <w:numPr>
        <w:numId w:val="1"/>
      </w:numPr>
    </w:pPr>
  </w:style>
  <w:style w:type="numbering" w:customStyle="1" w:styleId="Stileimportato6">
    <w:name w:val="Stile importato 6"/>
    <w:rsid w:val="009B50B8"/>
    <w:pPr>
      <w:numPr>
        <w:numId w:val="13"/>
      </w:numPr>
    </w:pPr>
  </w:style>
  <w:style w:type="numbering" w:customStyle="1" w:styleId="Stileimportato5">
    <w:name w:val="Stile importato 5"/>
    <w:rsid w:val="009B50B8"/>
    <w:pPr>
      <w:numPr>
        <w:numId w:val="10"/>
      </w:numPr>
    </w:pPr>
  </w:style>
  <w:style w:type="numbering" w:customStyle="1" w:styleId="Stileimportato3">
    <w:name w:val="Stile importato 3"/>
    <w:rsid w:val="009B50B8"/>
    <w:pPr>
      <w:numPr>
        <w:numId w:val="6"/>
      </w:numPr>
    </w:pPr>
  </w:style>
  <w:style w:type="table" w:styleId="Grigliatabella">
    <w:name w:val="Table Grid"/>
    <w:basedOn w:val="Tabellanormale"/>
    <w:locked/>
    <w:rsid w:val="00D03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750</Words>
  <Characters>4281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FACCHINELLI FRANCA</dc:creator>
  <cp:lastModifiedBy>FACCHINELLI FRANCA</cp:lastModifiedBy>
  <cp:revision>7</cp:revision>
  <cp:lastPrinted>2016-01-18T08:09:00Z</cp:lastPrinted>
  <dcterms:created xsi:type="dcterms:W3CDTF">2016-01-18T07:36:00Z</dcterms:created>
  <dcterms:modified xsi:type="dcterms:W3CDTF">2016-01-18T08:10:00Z</dcterms:modified>
</cp:coreProperties>
</file>